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BE" w:rsidRPr="00EE61BE" w:rsidRDefault="00EE61BE" w:rsidP="00EE61BE">
      <w:pPr>
        <w:pStyle w:val="NoSpacing"/>
        <w:rPr>
          <w:rFonts w:ascii="Times New Roman" w:eastAsia="Calibri" w:hAnsi="Times New Roman" w:cs="Times New Roman"/>
          <w:lang w:val="sr-Cyrl-RS"/>
        </w:rPr>
      </w:pPr>
      <w:r w:rsidRPr="00EE61BE">
        <w:rPr>
          <w:rFonts w:ascii="Times New Roman" w:eastAsia="Calibri" w:hAnsi="Times New Roman" w:cs="Times New Roman"/>
          <w:lang w:val="sr-Cyrl-RS"/>
        </w:rPr>
        <w:t>ОШ“13.октобар“</w:t>
      </w:r>
    </w:p>
    <w:p w:rsidR="00EE61BE" w:rsidRPr="00EE61BE" w:rsidRDefault="00EE61BE" w:rsidP="00EE61BE">
      <w:pPr>
        <w:pStyle w:val="NoSpacing"/>
        <w:rPr>
          <w:rFonts w:ascii="Times New Roman" w:eastAsia="Calibri" w:hAnsi="Times New Roman" w:cs="Times New Roman"/>
          <w:lang w:val="sr-Cyrl-RS"/>
        </w:rPr>
      </w:pPr>
      <w:r w:rsidRPr="00EE61BE">
        <w:rPr>
          <w:rFonts w:ascii="Times New Roman" w:eastAsia="Calibri" w:hAnsi="Times New Roman" w:cs="Times New Roman"/>
          <w:lang w:val="sr-Cyrl-RS"/>
        </w:rPr>
        <w:t>Алексе Шантић бб;</w:t>
      </w:r>
    </w:p>
    <w:p w:rsidR="00EE61BE" w:rsidRPr="00EE61BE" w:rsidRDefault="00EE61BE" w:rsidP="00EE61BE">
      <w:pPr>
        <w:pStyle w:val="NoSpacing"/>
        <w:rPr>
          <w:rFonts w:ascii="Times New Roman" w:eastAsia="Calibri" w:hAnsi="Times New Roman" w:cs="Times New Roman"/>
          <w:lang w:val="sr-Cyrl-RS"/>
        </w:rPr>
      </w:pPr>
      <w:r w:rsidRPr="00EE61BE">
        <w:rPr>
          <w:rFonts w:ascii="Times New Roman" w:eastAsia="Calibri" w:hAnsi="Times New Roman" w:cs="Times New Roman"/>
          <w:lang w:val="sr-Cyrl-RS"/>
        </w:rPr>
        <w:t>Датум:29.12.2023.године</w:t>
      </w:r>
    </w:p>
    <w:p w:rsidR="00EE61BE" w:rsidRPr="00EE61BE" w:rsidRDefault="00EE61BE" w:rsidP="00EE61BE">
      <w:pPr>
        <w:pStyle w:val="NoSpacing"/>
        <w:rPr>
          <w:rFonts w:ascii="Times New Roman" w:eastAsia="Calibri" w:hAnsi="Times New Roman" w:cs="Times New Roman"/>
          <w:lang w:val="sr-Cyrl-RS"/>
        </w:rPr>
      </w:pPr>
      <w:r w:rsidRPr="00EE61BE">
        <w:rPr>
          <w:rFonts w:ascii="Times New Roman" w:eastAsia="Calibri" w:hAnsi="Times New Roman" w:cs="Times New Roman"/>
          <w:lang w:val="sr-Cyrl-RS"/>
        </w:rPr>
        <w:t>Ћ У П РИ Ј А</w:t>
      </w:r>
    </w:p>
    <w:p w:rsidR="00EE61BE" w:rsidRDefault="00EE61BE" w:rsidP="00037493">
      <w:pPr>
        <w:pStyle w:val="BodyText"/>
        <w:spacing w:before="69" w:line="240" w:lineRule="auto"/>
        <w:ind w:left="178" w:right="175"/>
        <w:jc w:val="both"/>
        <w:rPr>
          <w:rFonts w:ascii="Times New Roman" w:eastAsia="Calibri" w:hAnsi="Times New Roman" w:cs="Times New Roman"/>
        </w:rPr>
      </w:pPr>
    </w:p>
    <w:p w:rsidR="00037493" w:rsidRPr="00037493" w:rsidRDefault="00037493" w:rsidP="00EE61BE">
      <w:pPr>
        <w:pStyle w:val="BodyText"/>
        <w:spacing w:before="69" w:line="240" w:lineRule="auto"/>
        <w:ind w:right="175"/>
        <w:jc w:val="both"/>
        <w:rPr>
          <w:rFonts w:ascii="Times New Roman" w:eastAsia="Times New Roman" w:hAnsi="Times New Roman" w:cs="Times New Roman"/>
        </w:rPr>
      </w:pPr>
      <w:r w:rsidRPr="00037493">
        <w:rPr>
          <w:rFonts w:ascii="Times New Roman" w:eastAsia="Calibri" w:hAnsi="Times New Roman" w:cs="Times New Roman"/>
        </w:rPr>
        <w:t>На</w:t>
      </w:r>
      <w:r>
        <w:rPr>
          <w:rFonts w:ascii="Times New Roman" w:eastAsia="Calibri" w:hAnsi="Times New Roman" w:cs="Times New Roman"/>
        </w:rPr>
        <w:t xml:space="preserve"> </w:t>
      </w:r>
      <w:r w:rsidRPr="00037493">
        <w:rPr>
          <w:rFonts w:ascii="Times New Roman" w:eastAsia="Calibri" w:hAnsi="Times New Roman" w:cs="Times New Roman"/>
          <w:spacing w:val="-1"/>
        </w:rPr>
        <w:t>основу</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члана</w:t>
      </w:r>
      <w:r w:rsidR="003C7CBE">
        <w:rPr>
          <w:rFonts w:ascii="Times New Roman" w:eastAsia="Calibri" w:hAnsi="Times New Roman" w:cs="Times New Roman"/>
          <w:spacing w:val="-1"/>
          <w:lang w:val="sr-Cyrl-RS"/>
        </w:rPr>
        <w:t xml:space="preserve"> </w:t>
      </w:r>
      <w:r w:rsidRPr="00037493">
        <w:rPr>
          <w:rFonts w:ascii="Times New Roman" w:eastAsia="Calibri" w:hAnsi="Times New Roman" w:cs="Times New Roman"/>
        </w:rPr>
        <w:t>1</w:t>
      </w:r>
      <w:r w:rsidRPr="00037493">
        <w:rPr>
          <w:rFonts w:ascii="Times New Roman" w:eastAsia="Times New Roman" w:hAnsi="Times New Roman" w:cs="Times New Roman"/>
        </w:rPr>
        <w:t>9</w:t>
      </w:r>
      <w:r w:rsidRPr="00037493">
        <w:rPr>
          <w:rFonts w:ascii="Times New Roman" w:eastAsia="Calibri" w:hAnsi="Times New Roman" w:cs="Times New Roman"/>
        </w:rPr>
        <w:t>.Закона</w:t>
      </w:r>
      <w:r>
        <w:rPr>
          <w:rFonts w:ascii="Times New Roman" w:eastAsia="Calibri" w:hAnsi="Times New Roman" w:cs="Times New Roman"/>
        </w:rPr>
        <w:t xml:space="preserve"> </w:t>
      </w:r>
      <w:r w:rsidRPr="00037493">
        <w:rPr>
          <w:rFonts w:ascii="Times New Roman" w:eastAsia="Calibri" w:hAnsi="Times New Roman" w:cs="Times New Roman"/>
        </w:rPr>
        <w:t>о</w:t>
      </w:r>
      <w:r>
        <w:rPr>
          <w:rFonts w:ascii="Times New Roman" w:eastAsia="Calibri" w:hAnsi="Times New Roman" w:cs="Times New Roman"/>
        </w:rPr>
        <w:t xml:space="preserve"> </w:t>
      </w:r>
      <w:r w:rsidRPr="00037493">
        <w:rPr>
          <w:rFonts w:ascii="Times New Roman" w:eastAsia="Calibri" w:hAnsi="Times New Roman" w:cs="Times New Roman"/>
        </w:rPr>
        <w:t>родној</w:t>
      </w:r>
      <w:r>
        <w:rPr>
          <w:rFonts w:ascii="Times New Roman" w:eastAsia="Calibri" w:hAnsi="Times New Roman" w:cs="Times New Roman"/>
        </w:rPr>
        <w:t xml:space="preserve"> </w:t>
      </w:r>
      <w:r w:rsidRPr="00037493">
        <w:rPr>
          <w:rFonts w:ascii="Times New Roman" w:eastAsia="Calibri" w:hAnsi="Times New Roman" w:cs="Times New Roman"/>
          <w:spacing w:val="-1"/>
        </w:rPr>
        <w:t>равноправности</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(„Службени</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гласник</w:t>
      </w:r>
      <w:r>
        <w:rPr>
          <w:rFonts w:ascii="Times New Roman" w:eastAsia="Calibri" w:hAnsi="Times New Roman" w:cs="Times New Roman"/>
          <w:spacing w:val="-1"/>
        </w:rPr>
        <w:t xml:space="preserve"> </w:t>
      </w:r>
      <w:r w:rsidRPr="00037493">
        <w:rPr>
          <w:rFonts w:ascii="Times New Roman" w:eastAsia="Calibri" w:hAnsi="Times New Roman" w:cs="Times New Roman"/>
        </w:rPr>
        <w:t>РС“број</w:t>
      </w:r>
      <w:r>
        <w:rPr>
          <w:rFonts w:ascii="Times New Roman" w:eastAsia="Calibri" w:hAnsi="Times New Roman" w:cs="Times New Roman"/>
        </w:rPr>
        <w:t xml:space="preserve"> </w:t>
      </w:r>
      <w:r w:rsidRPr="00037493">
        <w:rPr>
          <w:rFonts w:ascii="Times New Roman" w:eastAsia="Times New Roman" w:hAnsi="Times New Roman" w:cs="Times New Roman"/>
        </w:rPr>
        <w:t>52/</w:t>
      </w:r>
      <w:r w:rsidRPr="00037493">
        <w:rPr>
          <w:rFonts w:ascii="Times New Roman" w:eastAsia="Calibri" w:hAnsi="Times New Roman" w:cs="Times New Roman"/>
        </w:rPr>
        <w:t>21)</w:t>
      </w:r>
      <w:r>
        <w:rPr>
          <w:rFonts w:ascii="Times New Roman" w:eastAsia="Calibri" w:hAnsi="Times New Roman" w:cs="Times New Roman"/>
        </w:rPr>
        <w:t xml:space="preserve"> </w:t>
      </w:r>
      <w:r w:rsidRPr="00037493">
        <w:rPr>
          <w:rFonts w:ascii="Times New Roman" w:eastAsia="Calibri" w:hAnsi="Times New Roman" w:cs="Times New Roman"/>
          <w:spacing w:val="11"/>
        </w:rPr>
        <w:t>и Правилника о изради и спровођењу</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плана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управљања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ризицима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од</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повреде</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принципа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родне</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равноправности("Сл.гласник РС",бр.67/2022),</w:t>
      </w:r>
      <w:r w:rsidR="003C7CBE">
        <w:rPr>
          <w:rFonts w:ascii="Times New Roman" w:eastAsia="Calibri" w:hAnsi="Times New Roman" w:cs="Times New Roman"/>
          <w:spacing w:val="11"/>
          <w:lang w:val="sr-Cyrl-RS"/>
        </w:rPr>
        <w:t xml:space="preserve"> </w:t>
      </w:r>
      <w:r w:rsidR="00C71EF9">
        <w:rPr>
          <w:rFonts w:ascii="Times New Roman" w:eastAsia="Calibri" w:hAnsi="Times New Roman" w:cs="Times New Roman"/>
          <w:spacing w:val="11"/>
          <w:lang w:val="sr-Cyrl-RS"/>
        </w:rPr>
        <w:t xml:space="preserve">директор </w:t>
      </w:r>
      <w:r w:rsidRPr="00037493">
        <w:rPr>
          <w:rFonts w:ascii="Times New Roman" w:eastAsia="Calibri" w:hAnsi="Times New Roman" w:cs="Times New Roman"/>
          <w:spacing w:val="11"/>
        </w:rPr>
        <w:t>ОШ„</w:t>
      </w:r>
      <w:r w:rsidR="00C71EF9">
        <w:rPr>
          <w:rFonts w:ascii="Times New Roman" w:eastAsia="Calibri" w:hAnsi="Times New Roman" w:cs="Times New Roman"/>
          <w:spacing w:val="11"/>
          <w:lang w:val="sr-Cyrl-RS"/>
        </w:rPr>
        <w:t>13.октобар“</w:t>
      </w:r>
      <w:r w:rsidRPr="00037493">
        <w:rPr>
          <w:rFonts w:ascii="Times New Roman" w:eastAsia="Calibri" w:hAnsi="Times New Roman" w:cs="Times New Roman"/>
          <w:spacing w:val="11"/>
        </w:rPr>
        <w:t xml:space="preserve">из </w:t>
      </w:r>
      <w:r w:rsidR="00C71EF9">
        <w:rPr>
          <w:rFonts w:ascii="Times New Roman" w:eastAsia="Calibri" w:hAnsi="Times New Roman" w:cs="Times New Roman"/>
          <w:spacing w:val="11"/>
          <w:lang w:val="sr-Cyrl-RS"/>
        </w:rPr>
        <w:t>Ћуприје,</w:t>
      </w:r>
      <w:r w:rsidR="00C0666E">
        <w:rPr>
          <w:rFonts w:ascii="Times New Roman" w:eastAsia="Calibri" w:hAnsi="Times New Roman" w:cs="Times New Roman"/>
          <w:spacing w:val="11"/>
          <w:lang w:val="sr-Cyrl-RS"/>
        </w:rPr>
        <w:t xml:space="preserve">дана </w:t>
      </w:r>
      <w:r w:rsidR="00263C9F">
        <w:rPr>
          <w:rFonts w:ascii="Times New Roman" w:eastAsia="Calibri" w:hAnsi="Times New Roman" w:cs="Times New Roman"/>
          <w:spacing w:val="11"/>
          <w:lang w:val="sr-Cyrl-RS"/>
        </w:rPr>
        <w:t>29</w:t>
      </w:r>
      <w:r w:rsidR="00C0666E">
        <w:rPr>
          <w:rFonts w:ascii="Times New Roman" w:eastAsia="Calibri" w:hAnsi="Times New Roman" w:cs="Times New Roman"/>
          <w:spacing w:val="11"/>
          <w:lang w:val="sr-Cyrl-RS"/>
        </w:rPr>
        <w:t>.децембра 202</w:t>
      </w:r>
      <w:r w:rsidR="00263C9F">
        <w:rPr>
          <w:rFonts w:ascii="Times New Roman" w:eastAsia="Calibri" w:hAnsi="Times New Roman" w:cs="Times New Roman"/>
          <w:spacing w:val="11"/>
          <w:lang w:val="sr-Cyrl-RS"/>
        </w:rPr>
        <w:t>3</w:t>
      </w:r>
      <w:r w:rsidR="00C0666E">
        <w:rPr>
          <w:rFonts w:ascii="Times New Roman" w:eastAsia="Calibri" w:hAnsi="Times New Roman" w:cs="Times New Roman"/>
          <w:spacing w:val="11"/>
          <w:lang w:val="sr-Cyrl-RS"/>
        </w:rPr>
        <w:t xml:space="preserve">.године, </w:t>
      </w:r>
      <w:r w:rsidR="00C71EF9">
        <w:rPr>
          <w:rFonts w:ascii="Times New Roman" w:eastAsia="Calibri" w:hAnsi="Times New Roman" w:cs="Times New Roman"/>
          <w:spacing w:val="11"/>
          <w:lang w:val="sr-Cyrl-RS"/>
        </w:rPr>
        <w:t xml:space="preserve"> </w:t>
      </w:r>
      <w:r w:rsidRPr="00037493">
        <w:rPr>
          <w:rFonts w:ascii="Times New Roman" w:eastAsia="Calibri" w:hAnsi="Times New Roman" w:cs="Times New Roman"/>
          <w:spacing w:val="11"/>
        </w:rPr>
        <w:t xml:space="preserve"> доноси</w:t>
      </w:r>
    </w:p>
    <w:p w:rsidR="00037493" w:rsidRPr="00037493" w:rsidRDefault="00037493" w:rsidP="00037493">
      <w:pPr>
        <w:spacing w:after="0" w:line="240" w:lineRule="auto"/>
        <w:jc w:val="center"/>
        <w:rPr>
          <w:rFonts w:ascii="Times New Roman" w:hAnsi="Times New Roman" w:cs="Times New Roman"/>
          <w:b/>
          <w:sz w:val="28"/>
          <w:szCs w:val="28"/>
        </w:rPr>
      </w:pPr>
    </w:p>
    <w:p w:rsidR="00037493" w:rsidRPr="00037493" w:rsidRDefault="00037493" w:rsidP="00037493">
      <w:pPr>
        <w:spacing w:after="0" w:line="240" w:lineRule="auto"/>
        <w:jc w:val="center"/>
        <w:rPr>
          <w:rFonts w:ascii="Times New Roman" w:hAnsi="Times New Roman" w:cs="Times New Roman"/>
          <w:b/>
          <w:sz w:val="28"/>
          <w:szCs w:val="28"/>
        </w:rPr>
      </w:pPr>
      <w:r w:rsidRPr="00037493">
        <w:rPr>
          <w:rFonts w:ascii="Times New Roman" w:hAnsi="Times New Roman" w:cs="Times New Roman"/>
          <w:b/>
          <w:sz w:val="28"/>
          <w:szCs w:val="28"/>
        </w:rPr>
        <w:t xml:space="preserve">ПЛАН </w:t>
      </w:r>
    </w:p>
    <w:p w:rsidR="00263C9F" w:rsidRPr="00EE61BE" w:rsidRDefault="00037493" w:rsidP="00EE61BE">
      <w:pPr>
        <w:spacing w:after="0" w:line="240" w:lineRule="auto"/>
        <w:jc w:val="center"/>
        <w:rPr>
          <w:rFonts w:ascii="Times New Roman" w:hAnsi="Times New Roman" w:cs="Times New Roman"/>
          <w:b/>
          <w:sz w:val="28"/>
          <w:szCs w:val="28"/>
          <w:lang w:val="sr-Cyrl-RS"/>
        </w:rPr>
      </w:pPr>
      <w:r w:rsidRPr="00037493">
        <w:rPr>
          <w:rFonts w:ascii="Times New Roman" w:hAnsi="Times New Roman" w:cs="Times New Roman"/>
          <w:b/>
          <w:sz w:val="28"/>
          <w:szCs w:val="28"/>
        </w:rPr>
        <w:t>УПРАВЉАЊА РИЗИЦИМА ОД ПОВРЕДЕ ПРИНЦИПА РОДНЕ РАВНОПРАВНОСТИ</w:t>
      </w:r>
      <w:r w:rsidR="0055066D">
        <w:rPr>
          <w:rFonts w:ascii="Times New Roman" w:hAnsi="Times New Roman" w:cs="Times New Roman"/>
          <w:b/>
          <w:sz w:val="28"/>
          <w:szCs w:val="28"/>
          <w:lang w:val="sr-Cyrl-RS"/>
        </w:rPr>
        <w:t xml:space="preserve"> ЗА 202</w:t>
      </w:r>
      <w:r w:rsidR="00263C9F">
        <w:rPr>
          <w:rFonts w:ascii="Times New Roman" w:hAnsi="Times New Roman" w:cs="Times New Roman"/>
          <w:b/>
          <w:sz w:val="28"/>
          <w:szCs w:val="28"/>
          <w:lang w:val="sr-Cyrl-RS"/>
        </w:rPr>
        <w:t>4</w:t>
      </w:r>
      <w:r w:rsidR="0055066D">
        <w:rPr>
          <w:rFonts w:ascii="Times New Roman" w:hAnsi="Times New Roman" w:cs="Times New Roman"/>
          <w:b/>
          <w:sz w:val="28"/>
          <w:szCs w:val="28"/>
          <w:lang w:val="sr-Cyrl-RS"/>
        </w:rPr>
        <w:t>.годину</w:t>
      </w:r>
    </w:p>
    <w:p w:rsidR="00037493" w:rsidRPr="00037493" w:rsidRDefault="00037493" w:rsidP="00037493">
      <w:pPr>
        <w:spacing w:after="0" w:line="240" w:lineRule="auto"/>
        <w:jc w:val="center"/>
        <w:rPr>
          <w:rFonts w:ascii="Times New Roman" w:hAnsi="Times New Roman" w:cs="Times New Roman"/>
          <w:b/>
        </w:rPr>
      </w:pPr>
      <w:r w:rsidRPr="00037493">
        <w:rPr>
          <w:rFonts w:ascii="Times New Roman" w:hAnsi="Times New Roman" w:cs="Times New Roman"/>
          <w:b/>
        </w:rPr>
        <w:t>УВОД</w:t>
      </w:r>
    </w:p>
    <w:p w:rsidR="00037493" w:rsidRPr="00037493" w:rsidRDefault="00037493" w:rsidP="00037493">
      <w:pPr>
        <w:spacing w:after="0" w:line="240" w:lineRule="auto"/>
        <w:jc w:val="center"/>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5264A7" w:rsidRPr="00037493" w:rsidRDefault="005264A7"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5264A7" w:rsidRDefault="005264A7" w:rsidP="00037493">
      <w:pPr>
        <w:spacing w:after="0" w:line="240" w:lineRule="auto"/>
        <w:jc w:val="both"/>
        <w:rPr>
          <w:rFonts w:ascii="Times New Roman" w:hAnsi="Times New Roman" w:cs="Times New Roman"/>
        </w:rPr>
      </w:pPr>
    </w:p>
    <w:p w:rsidR="005264A7" w:rsidRPr="00037493" w:rsidRDefault="005264A7"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lastRenderedPageBreak/>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равноправности препознао је 16 поља деловања, међу којима и деловање у политичким странкама, синдикалним организацијама и удружењима.</w:t>
      </w:r>
    </w:p>
    <w:p w:rsidR="0009444D" w:rsidRPr="00037493" w:rsidRDefault="0009444D" w:rsidP="00037493">
      <w:pPr>
        <w:spacing w:after="0" w:line="240" w:lineRule="auto"/>
        <w:jc w:val="both"/>
        <w:rPr>
          <w:rFonts w:ascii="Times New Roman" w:hAnsi="Times New Roman" w:cs="Times New Roman"/>
        </w:rPr>
      </w:pPr>
    </w:p>
    <w:p w:rsidR="005264A7"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У члану 48. овог Закона прецизирана је родна равноправност у политичким организацијама, синдикалним организацијама и удружењима.</w:t>
      </w:r>
    </w:p>
    <w:p w:rsidR="005264A7" w:rsidRDefault="005264A7" w:rsidP="00037493">
      <w:pPr>
        <w:spacing w:after="0" w:line="240" w:lineRule="auto"/>
        <w:jc w:val="both"/>
        <w:rPr>
          <w:rFonts w:ascii="Times New Roman" w:hAnsi="Times New Roman" w:cs="Times New Roman"/>
        </w:rPr>
      </w:pPr>
    </w:p>
    <w:p w:rsidR="005264A7" w:rsidRDefault="005264A7"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С тим у вези, у Закону је наведено да право на учлањење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 </w:t>
      </w:r>
    </w:p>
    <w:p w:rsidR="0009444D" w:rsidRPr="00037493" w:rsidRDefault="0009444D" w:rsidP="00037493">
      <w:pPr>
        <w:spacing w:after="0" w:line="240" w:lineRule="auto"/>
        <w:jc w:val="both"/>
        <w:rPr>
          <w:rFonts w:ascii="Times New Roman" w:hAnsi="Times New Roman" w:cs="Times New Roman"/>
        </w:rPr>
      </w:pPr>
    </w:p>
    <w:p w:rsidR="0009444D"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У Националној стратегији за родну равноправност од 2021. до 2030. 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w:t>
      </w:r>
    </w:p>
    <w:p w:rsidR="0009444D" w:rsidRDefault="0009444D"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(чл. 7, 10, 26, 47 и 48).</w:t>
      </w:r>
    </w:p>
    <w:p w:rsidR="00037493" w:rsidRDefault="00037493"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center"/>
        <w:rPr>
          <w:rFonts w:ascii="Times New Roman" w:hAnsi="Times New Roman" w:cs="Times New Roman"/>
          <w:b/>
        </w:rPr>
      </w:pPr>
    </w:p>
    <w:p w:rsidR="00037493" w:rsidRDefault="00037493" w:rsidP="00037493">
      <w:pPr>
        <w:spacing w:after="0" w:line="240" w:lineRule="auto"/>
        <w:jc w:val="center"/>
        <w:rPr>
          <w:rFonts w:ascii="Times New Roman" w:hAnsi="Times New Roman" w:cs="Times New Roman"/>
          <w:b/>
        </w:rPr>
      </w:pPr>
      <w:r w:rsidRPr="00037493">
        <w:rPr>
          <w:rFonts w:ascii="Times New Roman" w:hAnsi="Times New Roman" w:cs="Times New Roman"/>
          <w:b/>
        </w:rPr>
        <w:t>Међународни акти и правни оквир Републике Србије на којима се заснива родна равноправност</w:t>
      </w:r>
    </w:p>
    <w:p w:rsidR="00CF7F23" w:rsidRDefault="00CF7F23" w:rsidP="00037493">
      <w:pPr>
        <w:spacing w:after="0" w:line="240" w:lineRule="auto"/>
        <w:jc w:val="center"/>
        <w:rPr>
          <w:rFonts w:ascii="Times New Roman" w:hAnsi="Times New Roman" w:cs="Times New Roman"/>
          <w:b/>
        </w:rPr>
      </w:pPr>
    </w:p>
    <w:p w:rsidR="00CF7F23" w:rsidRPr="00037493" w:rsidRDefault="00CF7F23" w:rsidP="00037493">
      <w:pPr>
        <w:spacing w:after="0" w:line="240" w:lineRule="auto"/>
        <w:jc w:val="center"/>
        <w:rPr>
          <w:rFonts w:ascii="Times New Roman" w:hAnsi="Times New Roman" w:cs="Times New Roman"/>
          <w:b/>
        </w:rPr>
      </w:pPr>
    </w:p>
    <w:p w:rsidR="00037493" w:rsidRPr="00037493" w:rsidRDefault="00037493" w:rsidP="00037493">
      <w:pPr>
        <w:spacing w:after="0" w:line="240" w:lineRule="auto"/>
        <w:jc w:val="center"/>
        <w:rPr>
          <w:rFonts w:ascii="Times New Roman" w:hAnsi="Times New Roman" w:cs="Times New Roman"/>
          <w:b/>
        </w:rPr>
      </w:pPr>
    </w:p>
    <w:p w:rsidR="0009444D"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w:t>
      </w:r>
    </w:p>
    <w:p w:rsidR="0009444D" w:rsidRDefault="0009444D" w:rsidP="00037493">
      <w:pPr>
        <w:spacing w:after="0" w:line="240" w:lineRule="auto"/>
        <w:jc w:val="both"/>
        <w:rPr>
          <w:rFonts w:ascii="Times New Roman" w:hAnsi="Times New Roman" w:cs="Times New Roman"/>
        </w:rPr>
      </w:pPr>
    </w:p>
    <w:p w:rsidR="00CF7F2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ратификовала1 и о чијем спровођењу подноси периодичне извештаје Комитету Уједињених нација.</w:t>
      </w:r>
    </w:p>
    <w:p w:rsidR="0009444D"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Као чланица УН Република Србија се обавезала и на примену конвенција о људским правима, али на постизање циљева у специфичним областима.</w:t>
      </w:r>
    </w:p>
    <w:p w:rsidR="0009444D" w:rsidRDefault="0009444D" w:rsidP="00037493">
      <w:pPr>
        <w:spacing w:after="0" w:line="240" w:lineRule="auto"/>
        <w:jc w:val="both"/>
        <w:rPr>
          <w:rFonts w:ascii="Times New Roman" w:hAnsi="Times New Roman" w:cs="Times New Roman"/>
        </w:rPr>
      </w:pPr>
    </w:p>
    <w:p w:rsidR="0009444D"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w:t>
      </w:r>
    </w:p>
    <w:p w:rsidR="0009444D" w:rsidRDefault="0009444D" w:rsidP="00037493">
      <w:pPr>
        <w:spacing w:after="0" w:line="240" w:lineRule="auto"/>
        <w:jc w:val="both"/>
        <w:rPr>
          <w:rFonts w:ascii="Times New Roman" w:hAnsi="Times New Roman" w:cs="Times New Roman"/>
        </w:rPr>
      </w:pPr>
    </w:p>
    <w:p w:rsidR="0009444D"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w:t>
      </w:r>
    </w:p>
    <w:p w:rsidR="0009444D" w:rsidRDefault="0009444D"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037493" w:rsidRDefault="00037493"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Pr="00CF7F23" w:rsidRDefault="00037493" w:rsidP="00037493">
      <w:pPr>
        <w:spacing w:after="0" w:line="240" w:lineRule="auto"/>
        <w:jc w:val="both"/>
        <w:rPr>
          <w:rFonts w:ascii="Times New Roman" w:hAnsi="Times New Roman" w:cs="Times New Roman"/>
          <w:b/>
        </w:rPr>
      </w:pPr>
      <w:r w:rsidRPr="00CF7F23">
        <w:rPr>
          <w:rFonts w:ascii="Times New Roman" w:hAnsi="Times New Roman" w:cs="Times New Roman"/>
          <w:b/>
        </w:rPr>
        <w:t xml:space="preserve">Међународни акти </w:t>
      </w: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Повеља Уједињених нација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Универзална декларација о људским правима (1948);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Европска повеља о људским правима (1950);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Међународни пакт о грађанским и политичким правима (1966);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Међународни пакт о економским, социјалним и културним правима (1966);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правима детета (1989) и протоколи уз конвенцију;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правима особа са инвалидитетом (2006);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спречавању свих облика дискриминације жена (тзв. CEDAW);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УН Програм акције у односу на мало оружје и практичне мере за разоружање (ПоА);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Резолуција СБУН – жене мир и безбедност 1325(2000), 1820 (2008), 1888 (2009), 1889 (2009), 1906 (2010), 2016 (2013), 2122 (2013);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Резолуција ГСУН 65/69 – Жене, разоружање, неширење и контрола оружја;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Пекиншка декларација и Платформа за акцију (1995);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Пекинг + 15 и Пекинг + 25 – Национални преглед о оствареном напретку у спровођењу пекиншке Декларације и Платформе за акцију;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Програм Акције Међународне конференције о становништву и развоју (1994);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lastRenderedPageBreak/>
        <w:t xml:space="preserve">Специјална сесија ГСУН: Жене 2000: Родна равноправност, развој и мир за 21 век (2000) – Миленијумска декларација УН A/Res/55/2 (2000);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Директива Савета Европе 78/2000 о дискриминацији;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Директива 2006/54/ЕЗ о спровођењу принципа једнаких могућности за мушкарце и жене у погледу запошљавања и занимања;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Агенда 2030 – циљеви одрживог развоја A/RES/70/1 (2015);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Eвропска конвенција за заштиту људских права и основних слобода и пратећи протоколи;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Повеља ЕУ о основним правима 2016/c 202/025;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Бечка декларација и програм деловања (1993);</w:t>
      </w:r>
    </w:p>
    <w:p w:rsidR="00037493" w:rsidRDefault="00037493"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b/>
        </w:rPr>
      </w:pPr>
      <w:r w:rsidRPr="00037493">
        <w:rPr>
          <w:rFonts w:ascii="Times New Roman" w:hAnsi="Times New Roman" w:cs="Times New Roman"/>
          <w:b/>
        </w:rPr>
        <w:t xml:space="preserve">Правни оквир Републике Србије </w:t>
      </w:r>
    </w:p>
    <w:p w:rsidR="00037493" w:rsidRDefault="00037493"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5264A7" w:rsidRDefault="005264A7" w:rsidP="005264A7">
      <w:pPr>
        <w:pStyle w:val="ListParagraph"/>
        <w:spacing w:after="0" w:line="240" w:lineRule="auto"/>
        <w:ind w:left="426"/>
        <w:jc w:val="both"/>
        <w:rPr>
          <w:rFonts w:ascii="Times New Roman" w:hAnsi="Times New Roman" w:cs="Times New Roman"/>
        </w:rPr>
      </w:pPr>
    </w:p>
    <w:p w:rsidR="0009444D" w:rsidRPr="0009444D" w:rsidRDefault="0009444D" w:rsidP="0009444D">
      <w:pPr>
        <w:spacing w:after="0" w:line="240" w:lineRule="auto"/>
        <w:jc w:val="both"/>
        <w:rPr>
          <w:rFonts w:ascii="Times New Roman" w:hAnsi="Times New Roman" w:cs="Times New Roman"/>
        </w:rPr>
      </w:pPr>
    </w:p>
    <w:p w:rsid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родној равноправности („Службени гласник РС“ број 52/21);</w:t>
      </w:r>
    </w:p>
    <w:p w:rsid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изменама и допунама Кривичног законика („Службени гласник РС“ број 35/19);</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изменама и допунама Закона о забрани дискриминације („Службени гласник РС”, број 22/09);</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забрани дискриминације („Службени гласник РС“ број 22/09 и 52/21);</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спречавању насиља у породици („Службени гласник РС“ број 94/16);</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равноправности полова („Службени гласник РС“ број 104/09);</w:t>
      </w:r>
    </w:p>
    <w:p w:rsidR="00037493" w:rsidRDefault="00037493"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b/>
        </w:rPr>
      </w:pPr>
      <w:r w:rsidRPr="00037493">
        <w:rPr>
          <w:rFonts w:ascii="Times New Roman" w:hAnsi="Times New Roman" w:cs="Times New Roman"/>
          <w:b/>
        </w:rPr>
        <w:t>Институционални механизми за постизање родне равноправности у Републици Србији</w:t>
      </w:r>
    </w:p>
    <w:p w:rsidR="00CF7F23" w:rsidRPr="00037493" w:rsidRDefault="00CF7F23" w:rsidP="00037493">
      <w:pPr>
        <w:spacing w:after="0" w:line="240" w:lineRule="auto"/>
        <w:jc w:val="both"/>
        <w:rPr>
          <w:rFonts w:ascii="Times New Roman" w:hAnsi="Times New Roman" w:cs="Times New Roman"/>
          <w:b/>
        </w:rPr>
      </w:pPr>
    </w:p>
    <w:p w:rsidR="00037493" w:rsidRPr="00037493" w:rsidRDefault="00037493" w:rsidP="00037493">
      <w:pPr>
        <w:spacing w:after="0" w:line="240" w:lineRule="auto"/>
        <w:jc w:val="both"/>
        <w:rPr>
          <w:rFonts w:ascii="Times New Roman" w:hAnsi="Times New Roman" w:cs="Times New Roman"/>
        </w:rPr>
      </w:pPr>
    </w:p>
    <w:p w:rsid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lastRenderedPageBreak/>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09444D" w:rsidRDefault="0009444D" w:rsidP="00037493">
      <w:pPr>
        <w:spacing w:after="0" w:line="240" w:lineRule="auto"/>
        <w:jc w:val="both"/>
        <w:rPr>
          <w:rFonts w:ascii="Times New Roman" w:hAnsi="Times New Roman" w:cs="Times New Roman"/>
        </w:rPr>
      </w:pPr>
    </w:p>
    <w:p w:rsidR="0009444D" w:rsidRPr="00037493" w:rsidRDefault="0009444D"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Савет за родну равноправност – саветодавно тело Владе РС,</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Скупштински одбор за људска и мањинска права и равноправност полова – тело на нивоу законодавне власти,</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Управа за родну равноправност при Министарству рада, запошљавања и социјалне политике – извршни механизам на државном нивоу,</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Заменица заштитника грађана за родну равноправност,</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Повереница за заштиту равноправности.</w:t>
      </w:r>
    </w:p>
    <w:p w:rsidR="00037493" w:rsidRDefault="00037493" w:rsidP="00037493">
      <w:pPr>
        <w:spacing w:after="0" w:line="240" w:lineRule="auto"/>
        <w:jc w:val="both"/>
        <w:rPr>
          <w:rFonts w:ascii="Times New Roman" w:hAnsi="Times New Roman" w:cs="Times New Roman"/>
        </w:rPr>
      </w:pPr>
    </w:p>
    <w:p w:rsidR="00CF7F23" w:rsidRDefault="00CF7F23" w:rsidP="00037493">
      <w:pPr>
        <w:spacing w:after="0" w:line="240" w:lineRule="auto"/>
        <w:jc w:val="both"/>
        <w:rPr>
          <w:rFonts w:ascii="Times New Roman" w:hAnsi="Times New Roman" w:cs="Times New Roman"/>
        </w:rPr>
      </w:pPr>
    </w:p>
    <w:p w:rsidR="00CF7F23" w:rsidRPr="00037493" w:rsidRDefault="00CF7F23"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3"/>
        </w:numPr>
        <w:spacing w:after="0" w:line="240" w:lineRule="auto"/>
        <w:jc w:val="center"/>
        <w:rPr>
          <w:rFonts w:ascii="Times New Roman" w:hAnsi="Times New Roman" w:cs="Times New Roman"/>
          <w:b/>
        </w:rPr>
      </w:pPr>
      <w:r w:rsidRPr="00037493">
        <w:rPr>
          <w:rFonts w:ascii="Times New Roman" w:hAnsi="Times New Roman" w:cs="Times New Roman"/>
          <w:b/>
        </w:rPr>
        <w:t>ОПШТИ ДЕО О ШКОЛИ</w:t>
      </w:r>
    </w:p>
    <w:p w:rsidR="00037493" w:rsidRPr="00037493" w:rsidRDefault="00037493" w:rsidP="00037493">
      <w:pPr>
        <w:spacing w:after="0" w:line="240" w:lineRule="auto"/>
        <w:jc w:val="center"/>
        <w:rPr>
          <w:rFonts w:ascii="Times New Roman" w:hAnsi="Times New Roman" w:cs="Times New Roman"/>
          <w:b/>
        </w:rPr>
      </w:pPr>
    </w:p>
    <w:p w:rsidR="00037493" w:rsidRDefault="00037493" w:rsidP="00037493">
      <w:pPr>
        <w:spacing w:after="0" w:line="240" w:lineRule="auto"/>
        <w:rPr>
          <w:rFonts w:ascii="Times New Roman" w:hAnsi="Times New Roman" w:cs="Times New Roman"/>
          <w:b/>
        </w:rPr>
      </w:pPr>
      <w:r w:rsidRPr="00037493">
        <w:rPr>
          <w:rFonts w:ascii="Times New Roman" w:hAnsi="Times New Roman" w:cs="Times New Roman"/>
          <w:b/>
        </w:rPr>
        <w:t xml:space="preserve">1.1.Назив, подаци о седишту и одговорном лицу </w:t>
      </w:r>
    </w:p>
    <w:p w:rsidR="00F130A9" w:rsidRPr="00037493" w:rsidRDefault="00F130A9" w:rsidP="00037493">
      <w:pPr>
        <w:spacing w:after="0" w:line="240" w:lineRule="auto"/>
        <w:rPr>
          <w:rFonts w:ascii="Times New Roman" w:hAnsi="Times New Roman" w:cs="Times New Roman"/>
          <w:b/>
        </w:rPr>
      </w:pPr>
    </w:p>
    <w:p w:rsidR="00037493" w:rsidRPr="00037493" w:rsidRDefault="00037493" w:rsidP="00037493">
      <w:pPr>
        <w:spacing w:after="0" w:line="240" w:lineRule="auto"/>
        <w:jc w:val="center"/>
        <w:rPr>
          <w:rFonts w:ascii="Times New Roman" w:hAnsi="Times New Roman" w:cs="Times New Roman"/>
        </w:rPr>
      </w:pPr>
    </w:p>
    <w:p w:rsidR="00037493" w:rsidRPr="00037493" w:rsidRDefault="00037493" w:rsidP="00037493">
      <w:pPr>
        <w:spacing w:after="0" w:line="240" w:lineRule="auto"/>
        <w:jc w:val="center"/>
        <w:rPr>
          <w:rFonts w:ascii="Times New Roman" w:hAnsi="Times New Roman" w:cs="Times New Roman"/>
          <w:i/>
        </w:rPr>
      </w:pPr>
      <w:r w:rsidRPr="00037493">
        <w:rPr>
          <w:rFonts w:ascii="Times New Roman" w:hAnsi="Times New Roman" w:cs="Times New Roman"/>
          <w:i/>
        </w:rPr>
        <w:t xml:space="preserve">Табела 1 Назив, матични број, ПИБ, адреса седишта, подаци о одговорном лицу и лицу </w:t>
      </w:r>
    </w:p>
    <w:tbl>
      <w:tblPr>
        <w:tblStyle w:val="TableGrid"/>
        <w:tblW w:w="0" w:type="auto"/>
        <w:tblLook w:val="04A0" w:firstRow="1" w:lastRow="0" w:firstColumn="1" w:lastColumn="0" w:noHBand="0" w:noVBand="1"/>
      </w:tblPr>
      <w:tblGrid>
        <w:gridCol w:w="3114"/>
        <w:gridCol w:w="3150"/>
        <w:gridCol w:w="3260"/>
      </w:tblGrid>
      <w:tr w:rsidR="00037493" w:rsidRPr="00037493" w:rsidTr="00F130A9">
        <w:trPr>
          <w:trHeight w:val="405"/>
        </w:trPr>
        <w:tc>
          <w:tcPr>
            <w:tcW w:w="9350" w:type="dxa"/>
            <w:gridSpan w:val="3"/>
          </w:tcPr>
          <w:p w:rsidR="00CF7F23" w:rsidRDefault="00CF7F23" w:rsidP="00F130A9">
            <w:pPr>
              <w:jc w:val="center"/>
              <w:rPr>
                <w:rFonts w:ascii="Times New Roman" w:hAnsi="Times New Roman" w:cs="Times New Roman"/>
                <w:b/>
              </w:rPr>
            </w:pPr>
          </w:p>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ОСНОВНИ ПОДАЦИ</w:t>
            </w:r>
          </w:p>
        </w:tc>
      </w:tr>
      <w:tr w:rsidR="00037493" w:rsidRPr="00037493" w:rsidTr="00F130A9">
        <w:trPr>
          <w:trHeight w:val="383"/>
        </w:trPr>
        <w:tc>
          <w:tcPr>
            <w:tcW w:w="3114"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ПУН НАЗИВ</w:t>
            </w:r>
          </w:p>
        </w:tc>
        <w:tc>
          <w:tcPr>
            <w:tcW w:w="6236" w:type="dxa"/>
            <w:gridSpan w:val="2"/>
          </w:tcPr>
          <w:p w:rsidR="00037493" w:rsidRDefault="00813E04" w:rsidP="00F130A9">
            <w:pPr>
              <w:jc w:val="center"/>
              <w:rPr>
                <w:rFonts w:ascii="Times New Roman" w:hAnsi="Times New Roman" w:cs="Times New Roman"/>
                <w:lang w:val="sr-Cyrl-RS"/>
              </w:rPr>
            </w:pPr>
            <w:r>
              <w:rPr>
                <w:rFonts w:ascii="Times New Roman" w:hAnsi="Times New Roman" w:cs="Times New Roman"/>
                <w:lang w:val="sr-Cyrl-RS"/>
              </w:rPr>
              <w:t>Основна школа“13.октобар“</w:t>
            </w:r>
          </w:p>
          <w:p w:rsidR="00CF7F23" w:rsidRPr="00813E04" w:rsidRDefault="00CF7F23" w:rsidP="00F130A9">
            <w:pPr>
              <w:jc w:val="center"/>
              <w:rPr>
                <w:rFonts w:ascii="Times New Roman" w:hAnsi="Times New Roman" w:cs="Times New Roman"/>
                <w:lang w:val="sr-Cyrl-RS"/>
              </w:rPr>
            </w:pPr>
          </w:p>
        </w:tc>
      </w:tr>
      <w:tr w:rsidR="00037493" w:rsidRPr="00037493" w:rsidTr="00F130A9">
        <w:trPr>
          <w:trHeight w:val="405"/>
        </w:trPr>
        <w:tc>
          <w:tcPr>
            <w:tcW w:w="3114"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Матични број</w:t>
            </w:r>
          </w:p>
        </w:tc>
        <w:tc>
          <w:tcPr>
            <w:tcW w:w="6236" w:type="dxa"/>
            <w:gridSpan w:val="2"/>
          </w:tcPr>
          <w:p w:rsidR="00037493" w:rsidRPr="00813E04" w:rsidRDefault="00813E04" w:rsidP="00F130A9">
            <w:pPr>
              <w:jc w:val="center"/>
              <w:rPr>
                <w:rFonts w:ascii="Times New Roman" w:hAnsi="Times New Roman" w:cs="Times New Roman"/>
                <w:lang w:val="sr-Cyrl-RS"/>
              </w:rPr>
            </w:pPr>
            <w:r>
              <w:rPr>
                <w:rFonts w:ascii="Times New Roman" w:hAnsi="Times New Roman" w:cs="Times New Roman"/>
                <w:lang w:val="sr-Cyrl-RS"/>
              </w:rPr>
              <w:t>07166834</w:t>
            </w:r>
          </w:p>
        </w:tc>
      </w:tr>
      <w:tr w:rsidR="00037493" w:rsidRPr="00037493" w:rsidTr="00F130A9">
        <w:trPr>
          <w:trHeight w:val="383"/>
        </w:trPr>
        <w:tc>
          <w:tcPr>
            <w:tcW w:w="3114"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ПИБ</w:t>
            </w:r>
          </w:p>
        </w:tc>
        <w:tc>
          <w:tcPr>
            <w:tcW w:w="6236" w:type="dxa"/>
            <w:gridSpan w:val="2"/>
          </w:tcPr>
          <w:p w:rsidR="00037493" w:rsidRPr="00813E04" w:rsidRDefault="00813E04" w:rsidP="00F130A9">
            <w:pPr>
              <w:jc w:val="center"/>
              <w:rPr>
                <w:rFonts w:ascii="Times New Roman" w:hAnsi="Times New Roman" w:cs="Times New Roman"/>
                <w:lang w:val="sr-Cyrl-RS"/>
              </w:rPr>
            </w:pPr>
            <w:r>
              <w:rPr>
                <w:rFonts w:ascii="Times New Roman" w:hAnsi="Times New Roman" w:cs="Times New Roman"/>
                <w:lang w:val="sr-Cyrl-RS"/>
              </w:rPr>
              <w:t>101370769</w:t>
            </w:r>
          </w:p>
        </w:tc>
      </w:tr>
      <w:tr w:rsidR="00037493" w:rsidRPr="00037493" w:rsidTr="00F130A9">
        <w:trPr>
          <w:trHeight w:val="405"/>
        </w:trPr>
        <w:tc>
          <w:tcPr>
            <w:tcW w:w="3114"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Адреса</w:t>
            </w:r>
          </w:p>
        </w:tc>
        <w:tc>
          <w:tcPr>
            <w:tcW w:w="6236" w:type="dxa"/>
            <w:gridSpan w:val="2"/>
          </w:tcPr>
          <w:p w:rsidR="00037493" w:rsidRPr="00813E04" w:rsidRDefault="00813E04" w:rsidP="00F130A9">
            <w:pPr>
              <w:jc w:val="center"/>
              <w:rPr>
                <w:rFonts w:ascii="Times New Roman" w:hAnsi="Times New Roman" w:cs="Times New Roman"/>
                <w:lang w:val="sr-Cyrl-RS"/>
              </w:rPr>
            </w:pPr>
            <w:r>
              <w:rPr>
                <w:rFonts w:ascii="Times New Roman" w:hAnsi="Times New Roman" w:cs="Times New Roman"/>
                <w:lang w:val="sr-Cyrl-RS"/>
              </w:rPr>
              <w:t>Алексе Шантић бб;</w:t>
            </w:r>
          </w:p>
        </w:tc>
      </w:tr>
      <w:tr w:rsidR="00037493" w:rsidRPr="00037493" w:rsidTr="00F130A9">
        <w:trPr>
          <w:trHeight w:val="383"/>
        </w:trPr>
        <w:tc>
          <w:tcPr>
            <w:tcW w:w="3114" w:type="dxa"/>
            <w:vMerge w:val="restart"/>
          </w:tcPr>
          <w:p w:rsidR="00037493" w:rsidRPr="00037493" w:rsidRDefault="00037493" w:rsidP="00F130A9">
            <w:pPr>
              <w:jc w:val="center"/>
              <w:rPr>
                <w:rFonts w:ascii="Times New Roman" w:hAnsi="Times New Roman" w:cs="Times New Roman"/>
                <w:b/>
              </w:rPr>
            </w:pPr>
          </w:p>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Подаци о одговорном лицу</w:t>
            </w:r>
          </w:p>
        </w:tc>
        <w:tc>
          <w:tcPr>
            <w:tcW w:w="3150"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Име и презиме</w:t>
            </w:r>
          </w:p>
        </w:tc>
        <w:tc>
          <w:tcPr>
            <w:tcW w:w="3086" w:type="dxa"/>
          </w:tcPr>
          <w:p w:rsidR="00037493" w:rsidRDefault="00813E04" w:rsidP="00F130A9">
            <w:pPr>
              <w:jc w:val="center"/>
              <w:rPr>
                <w:rFonts w:ascii="Times New Roman" w:hAnsi="Times New Roman" w:cs="Times New Roman"/>
                <w:lang w:val="sr-Cyrl-RS"/>
              </w:rPr>
            </w:pPr>
            <w:r>
              <w:rPr>
                <w:rFonts w:ascii="Times New Roman" w:hAnsi="Times New Roman" w:cs="Times New Roman"/>
                <w:lang w:val="sr-Cyrl-RS"/>
              </w:rPr>
              <w:t>Зоран Ђорђевић</w:t>
            </w:r>
          </w:p>
          <w:p w:rsidR="00CF7F23" w:rsidRPr="00813E04" w:rsidRDefault="00CF7F23" w:rsidP="00F130A9">
            <w:pPr>
              <w:jc w:val="center"/>
              <w:rPr>
                <w:rFonts w:ascii="Times New Roman" w:hAnsi="Times New Roman" w:cs="Times New Roman"/>
                <w:lang w:val="sr-Cyrl-RS"/>
              </w:rPr>
            </w:pPr>
          </w:p>
        </w:tc>
      </w:tr>
      <w:tr w:rsidR="00037493" w:rsidRPr="00037493" w:rsidTr="00F130A9">
        <w:trPr>
          <w:trHeight w:val="428"/>
        </w:trPr>
        <w:tc>
          <w:tcPr>
            <w:tcW w:w="3114" w:type="dxa"/>
            <w:vMerge/>
          </w:tcPr>
          <w:p w:rsidR="00037493" w:rsidRPr="00037493" w:rsidRDefault="00037493" w:rsidP="00F130A9">
            <w:pPr>
              <w:jc w:val="center"/>
              <w:rPr>
                <w:rFonts w:ascii="Times New Roman" w:hAnsi="Times New Roman" w:cs="Times New Roman"/>
              </w:rPr>
            </w:pPr>
          </w:p>
        </w:tc>
        <w:tc>
          <w:tcPr>
            <w:tcW w:w="3150"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Телефон</w:t>
            </w:r>
          </w:p>
        </w:tc>
        <w:tc>
          <w:tcPr>
            <w:tcW w:w="3086" w:type="dxa"/>
          </w:tcPr>
          <w:p w:rsidR="00037493" w:rsidRPr="00813E04" w:rsidRDefault="00813E04" w:rsidP="00F130A9">
            <w:pPr>
              <w:jc w:val="center"/>
              <w:rPr>
                <w:rFonts w:ascii="Times New Roman" w:hAnsi="Times New Roman" w:cs="Times New Roman"/>
                <w:lang w:val="sr-Cyrl-RS"/>
              </w:rPr>
            </w:pPr>
            <w:r>
              <w:rPr>
                <w:rFonts w:ascii="Times New Roman" w:hAnsi="Times New Roman" w:cs="Times New Roman"/>
                <w:lang w:val="sr-Cyrl-RS"/>
              </w:rPr>
              <w:t>035/8472-477</w:t>
            </w:r>
          </w:p>
        </w:tc>
      </w:tr>
      <w:tr w:rsidR="00037493" w:rsidRPr="00037493" w:rsidTr="00F130A9">
        <w:trPr>
          <w:trHeight w:val="428"/>
        </w:trPr>
        <w:tc>
          <w:tcPr>
            <w:tcW w:w="3114" w:type="dxa"/>
            <w:vMerge/>
          </w:tcPr>
          <w:p w:rsidR="00037493" w:rsidRPr="00037493" w:rsidRDefault="00037493" w:rsidP="00F130A9">
            <w:pPr>
              <w:jc w:val="center"/>
              <w:rPr>
                <w:rFonts w:ascii="Times New Roman" w:hAnsi="Times New Roman" w:cs="Times New Roman"/>
              </w:rPr>
            </w:pPr>
          </w:p>
        </w:tc>
        <w:tc>
          <w:tcPr>
            <w:tcW w:w="3150"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Мобилни телефон</w:t>
            </w:r>
          </w:p>
        </w:tc>
        <w:tc>
          <w:tcPr>
            <w:tcW w:w="3086" w:type="dxa"/>
          </w:tcPr>
          <w:p w:rsidR="00037493" w:rsidRPr="00037493" w:rsidRDefault="00813E04" w:rsidP="00F130A9">
            <w:pPr>
              <w:jc w:val="center"/>
              <w:rPr>
                <w:rFonts w:ascii="Times New Roman" w:hAnsi="Times New Roman" w:cs="Times New Roman"/>
              </w:rPr>
            </w:pPr>
            <w:r>
              <w:rPr>
                <w:rFonts w:ascii="Times New Roman" w:hAnsi="Times New Roman" w:cs="Times New Roman"/>
              </w:rPr>
              <w:t>0641926802</w:t>
            </w:r>
          </w:p>
        </w:tc>
      </w:tr>
      <w:tr w:rsidR="00037493" w:rsidRPr="00037493" w:rsidTr="00F130A9">
        <w:trPr>
          <w:trHeight w:val="405"/>
        </w:trPr>
        <w:tc>
          <w:tcPr>
            <w:tcW w:w="3114" w:type="dxa"/>
            <w:vMerge/>
          </w:tcPr>
          <w:p w:rsidR="00037493" w:rsidRPr="00037493" w:rsidRDefault="00037493" w:rsidP="00F130A9">
            <w:pPr>
              <w:jc w:val="center"/>
              <w:rPr>
                <w:rFonts w:ascii="Times New Roman" w:hAnsi="Times New Roman" w:cs="Times New Roman"/>
              </w:rPr>
            </w:pPr>
          </w:p>
        </w:tc>
        <w:tc>
          <w:tcPr>
            <w:tcW w:w="3150" w:type="dxa"/>
          </w:tcPr>
          <w:p w:rsidR="00037493" w:rsidRPr="00037493" w:rsidRDefault="00037493" w:rsidP="00F130A9">
            <w:pPr>
              <w:jc w:val="center"/>
              <w:rPr>
                <w:rFonts w:ascii="Times New Roman" w:hAnsi="Times New Roman" w:cs="Times New Roman"/>
                <w:b/>
              </w:rPr>
            </w:pPr>
            <w:r w:rsidRPr="00037493">
              <w:rPr>
                <w:rFonts w:ascii="Times New Roman" w:hAnsi="Times New Roman" w:cs="Times New Roman"/>
                <w:b/>
              </w:rPr>
              <w:t>e-mail</w:t>
            </w:r>
          </w:p>
        </w:tc>
        <w:tc>
          <w:tcPr>
            <w:tcW w:w="3086" w:type="dxa"/>
          </w:tcPr>
          <w:p w:rsidR="00037493" w:rsidRDefault="009E3280" w:rsidP="00F130A9">
            <w:pPr>
              <w:jc w:val="center"/>
              <w:rPr>
                <w:rFonts w:ascii="Times New Roman" w:hAnsi="Times New Roman" w:cs="Times New Roman"/>
                <w:lang w:val="sr-Latn-RS"/>
              </w:rPr>
            </w:pPr>
            <w:hyperlink r:id="rId7" w:history="1">
              <w:r w:rsidR="00CF7F23" w:rsidRPr="00814385">
                <w:rPr>
                  <w:rStyle w:val="Hyperlink"/>
                  <w:rFonts w:ascii="Times New Roman" w:hAnsi="Times New Roman" w:cs="Times New Roman"/>
                  <w:lang w:val="sr-Latn-RS"/>
                </w:rPr>
                <w:t>direktor@13oktobar.cuprija.edu.rs</w:t>
              </w:r>
            </w:hyperlink>
          </w:p>
          <w:p w:rsidR="00CF7F23" w:rsidRPr="00813E04" w:rsidRDefault="00CF7F23" w:rsidP="00F130A9">
            <w:pPr>
              <w:jc w:val="center"/>
              <w:rPr>
                <w:rFonts w:ascii="Times New Roman" w:hAnsi="Times New Roman" w:cs="Times New Roman"/>
                <w:lang w:val="sr-Latn-RS"/>
              </w:rPr>
            </w:pPr>
          </w:p>
        </w:tc>
      </w:tr>
    </w:tbl>
    <w:p w:rsidR="00037493" w:rsidRPr="00037493" w:rsidRDefault="00037493" w:rsidP="00037493">
      <w:pPr>
        <w:spacing w:after="0" w:line="240" w:lineRule="auto"/>
        <w:jc w:val="center"/>
        <w:rPr>
          <w:rFonts w:ascii="Times New Roman" w:hAnsi="Times New Roman" w:cs="Times New Roman"/>
          <w:b/>
        </w:rPr>
      </w:pPr>
    </w:p>
    <w:p w:rsidR="0009444D" w:rsidRDefault="0009444D" w:rsidP="00AB0A8C">
      <w:pPr>
        <w:spacing w:after="0" w:line="240" w:lineRule="auto"/>
        <w:rPr>
          <w:rFonts w:ascii="Times New Roman" w:hAnsi="Times New Roman" w:cs="Times New Roman"/>
          <w:lang w:val="sr-Cyrl-RS"/>
        </w:rPr>
      </w:pPr>
    </w:p>
    <w:p w:rsidR="008452B9" w:rsidRDefault="00AB0A8C" w:rsidP="00AB0A8C">
      <w:pPr>
        <w:spacing w:after="0" w:line="240" w:lineRule="auto"/>
        <w:rPr>
          <w:rFonts w:ascii="Times New Roman" w:hAnsi="Times New Roman" w:cs="Times New Roman"/>
          <w:lang w:val="sr-Latn-RS"/>
        </w:rPr>
      </w:pPr>
      <w:r>
        <w:rPr>
          <w:rFonts w:ascii="Times New Roman" w:hAnsi="Times New Roman" w:cs="Times New Roman"/>
          <w:lang w:val="sr-Cyrl-RS"/>
        </w:rPr>
        <w:t xml:space="preserve">Основна </w:t>
      </w:r>
      <w:r w:rsidR="00037493" w:rsidRPr="00037493">
        <w:rPr>
          <w:rFonts w:ascii="Times New Roman" w:hAnsi="Times New Roman" w:cs="Times New Roman"/>
        </w:rPr>
        <w:t>школа</w:t>
      </w:r>
      <w:r>
        <w:rPr>
          <w:rFonts w:ascii="Times New Roman" w:hAnsi="Times New Roman" w:cs="Times New Roman"/>
          <w:lang w:val="sr-Cyrl-RS"/>
        </w:rPr>
        <w:t xml:space="preserve">“13.октобар“ је </w:t>
      </w:r>
      <w:r w:rsidR="00037493" w:rsidRPr="00037493">
        <w:rPr>
          <w:rFonts w:ascii="Times New Roman" w:hAnsi="Times New Roman" w:cs="Times New Roman"/>
        </w:rPr>
        <w:t xml:space="preserve"> установа  која обавља делатност </w:t>
      </w:r>
      <w:r>
        <w:rPr>
          <w:rFonts w:ascii="Times New Roman" w:hAnsi="Times New Roman" w:cs="Times New Roman"/>
          <w:lang w:val="sr-Cyrl-RS"/>
        </w:rPr>
        <w:t xml:space="preserve">основног </w:t>
      </w:r>
      <w:r w:rsidR="00037493" w:rsidRPr="00037493">
        <w:rPr>
          <w:rFonts w:ascii="Times New Roman" w:hAnsi="Times New Roman" w:cs="Times New Roman"/>
        </w:rPr>
        <w:t>образовања и васпитања, у складу са Уставом Републике Србије, међународним правним актима, законом, подзаконским актима, Статутом и другим општим актима Школе</w:t>
      </w:r>
      <w:r>
        <w:rPr>
          <w:rFonts w:ascii="Times New Roman" w:hAnsi="Times New Roman" w:cs="Times New Roman"/>
          <w:lang w:val="sr-Cyrl-RS"/>
        </w:rPr>
        <w:t xml:space="preserve">, у даљем тексту </w:t>
      </w:r>
      <w:r w:rsidR="008452B9">
        <w:rPr>
          <w:rFonts w:ascii="Times New Roman" w:hAnsi="Times New Roman" w:cs="Times New Roman"/>
          <w:lang w:val="sr-Latn-RS"/>
        </w:rPr>
        <w:t>.</w:t>
      </w:r>
    </w:p>
    <w:p w:rsidR="008452B9" w:rsidRDefault="008452B9" w:rsidP="00AB0A8C">
      <w:pPr>
        <w:spacing w:after="0" w:line="240" w:lineRule="auto"/>
        <w:rPr>
          <w:rFonts w:ascii="Times New Roman" w:hAnsi="Times New Roman" w:cs="Times New Roman"/>
          <w:lang w:val="sr-Latn-RS"/>
        </w:rPr>
      </w:pPr>
    </w:p>
    <w:p w:rsidR="008452B9" w:rsidRDefault="008452B9" w:rsidP="008452B9">
      <w:pPr>
        <w:spacing w:after="0" w:line="240" w:lineRule="auto"/>
        <w:rPr>
          <w:rFonts w:ascii="Times New Roman" w:eastAsia="Cambria" w:hAnsi="Times New Roman" w:cs="Times New Roman"/>
          <w:sz w:val="24"/>
          <w:szCs w:val="24"/>
        </w:rPr>
      </w:pPr>
      <w:r w:rsidRPr="008452B9">
        <w:rPr>
          <w:rFonts w:ascii="Times New Roman" w:eastAsia="Cambria" w:hAnsi="Times New Roman" w:cs="Times New Roman"/>
          <w:spacing w:val="-4"/>
          <w:sz w:val="24"/>
          <w:szCs w:val="24"/>
        </w:rPr>
        <w:t xml:space="preserve"> </w:t>
      </w:r>
      <w:r w:rsidRPr="008452B9">
        <w:rPr>
          <w:rFonts w:ascii="Times New Roman" w:eastAsia="Cambria" w:hAnsi="Times New Roman" w:cs="Times New Roman"/>
          <w:spacing w:val="1"/>
          <w:sz w:val="24"/>
          <w:szCs w:val="24"/>
        </w:rPr>
        <w:t>О</w:t>
      </w:r>
      <w:r w:rsidRPr="008452B9">
        <w:rPr>
          <w:rFonts w:ascii="Times New Roman" w:eastAsia="Cambria" w:hAnsi="Times New Roman" w:cs="Times New Roman"/>
          <w:sz w:val="24"/>
          <w:szCs w:val="24"/>
        </w:rPr>
        <w:t>СН</w:t>
      </w:r>
      <w:r w:rsidRPr="008452B9">
        <w:rPr>
          <w:rFonts w:ascii="Times New Roman" w:eastAsia="Cambria" w:hAnsi="Times New Roman" w:cs="Times New Roman"/>
          <w:spacing w:val="1"/>
          <w:sz w:val="24"/>
          <w:szCs w:val="24"/>
        </w:rPr>
        <w:t>О</w:t>
      </w:r>
      <w:r w:rsidRPr="008452B9">
        <w:rPr>
          <w:rFonts w:ascii="Times New Roman" w:eastAsia="Cambria" w:hAnsi="Times New Roman" w:cs="Times New Roman"/>
          <w:sz w:val="24"/>
          <w:szCs w:val="24"/>
        </w:rPr>
        <w:t>ВНИ</w:t>
      </w:r>
      <w:r w:rsidRPr="008452B9">
        <w:rPr>
          <w:rFonts w:ascii="Times New Roman" w:eastAsia="Cambria" w:hAnsi="Times New Roman" w:cs="Times New Roman"/>
          <w:spacing w:val="-12"/>
          <w:sz w:val="24"/>
          <w:szCs w:val="24"/>
        </w:rPr>
        <w:t xml:space="preserve"> </w:t>
      </w:r>
      <w:r w:rsidRPr="008452B9">
        <w:rPr>
          <w:rFonts w:ascii="Times New Roman" w:eastAsia="Cambria" w:hAnsi="Times New Roman" w:cs="Times New Roman"/>
          <w:spacing w:val="1"/>
          <w:sz w:val="24"/>
          <w:szCs w:val="24"/>
        </w:rPr>
        <w:t>ПО</w:t>
      </w:r>
      <w:r w:rsidRPr="008452B9">
        <w:rPr>
          <w:rFonts w:ascii="Times New Roman" w:eastAsia="Cambria" w:hAnsi="Times New Roman" w:cs="Times New Roman"/>
          <w:sz w:val="24"/>
          <w:szCs w:val="24"/>
        </w:rPr>
        <w:t>Д</w:t>
      </w:r>
      <w:r w:rsidRPr="008452B9">
        <w:rPr>
          <w:rFonts w:ascii="Times New Roman" w:eastAsia="Cambria" w:hAnsi="Times New Roman" w:cs="Times New Roman"/>
          <w:spacing w:val="2"/>
          <w:sz w:val="24"/>
          <w:szCs w:val="24"/>
        </w:rPr>
        <w:t>А</w:t>
      </w:r>
      <w:r w:rsidRPr="008452B9">
        <w:rPr>
          <w:rFonts w:ascii="Times New Roman" w:eastAsia="Cambria" w:hAnsi="Times New Roman" w:cs="Times New Roman"/>
          <w:spacing w:val="1"/>
          <w:sz w:val="24"/>
          <w:szCs w:val="24"/>
        </w:rPr>
        <w:t>Ц</w:t>
      </w:r>
      <w:r w:rsidRPr="008452B9">
        <w:rPr>
          <w:rFonts w:ascii="Times New Roman" w:eastAsia="Cambria" w:hAnsi="Times New Roman" w:cs="Times New Roman"/>
          <w:sz w:val="24"/>
          <w:szCs w:val="24"/>
        </w:rPr>
        <w:t>И</w:t>
      </w:r>
      <w:r w:rsidRPr="008452B9">
        <w:rPr>
          <w:rFonts w:ascii="Times New Roman" w:eastAsia="Cambria" w:hAnsi="Times New Roman" w:cs="Times New Roman"/>
          <w:spacing w:val="-9"/>
          <w:sz w:val="24"/>
          <w:szCs w:val="24"/>
        </w:rPr>
        <w:t xml:space="preserve"> </w:t>
      </w:r>
      <w:r w:rsidRPr="008452B9">
        <w:rPr>
          <w:rFonts w:ascii="Times New Roman" w:eastAsia="Cambria" w:hAnsi="Times New Roman" w:cs="Times New Roman"/>
          <w:sz w:val="24"/>
          <w:szCs w:val="24"/>
        </w:rPr>
        <w:t>О</w:t>
      </w:r>
      <w:r w:rsidRPr="008452B9">
        <w:rPr>
          <w:rFonts w:ascii="Times New Roman" w:eastAsia="Cambria" w:hAnsi="Times New Roman" w:cs="Times New Roman"/>
          <w:spacing w:val="-1"/>
          <w:sz w:val="24"/>
          <w:szCs w:val="24"/>
        </w:rPr>
        <w:t xml:space="preserve"> </w:t>
      </w:r>
      <w:r w:rsidRPr="008452B9">
        <w:rPr>
          <w:rFonts w:ascii="Times New Roman" w:eastAsia="Cambria" w:hAnsi="Times New Roman" w:cs="Times New Roman"/>
          <w:sz w:val="24"/>
          <w:szCs w:val="24"/>
        </w:rPr>
        <w:t>ШК</w:t>
      </w:r>
      <w:r w:rsidRPr="008452B9">
        <w:rPr>
          <w:rFonts w:ascii="Times New Roman" w:eastAsia="Cambria" w:hAnsi="Times New Roman" w:cs="Times New Roman"/>
          <w:spacing w:val="1"/>
          <w:sz w:val="24"/>
          <w:szCs w:val="24"/>
        </w:rPr>
        <w:t>О</w:t>
      </w:r>
      <w:r w:rsidRPr="008452B9">
        <w:rPr>
          <w:rFonts w:ascii="Times New Roman" w:eastAsia="Cambria" w:hAnsi="Times New Roman" w:cs="Times New Roman"/>
          <w:sz w:val="24"/>
          <w:szCs w:val="24"/>
        </w:rPr>
        <w:t>ЛИ</w:t>
      </w:r>
    </w:p>
    <w:p w:rsidR="005264A7" w:rsidRDefault="005264A7" w:rsidP="008452B9">
      <w:pPr>
        <w:spacing w:after="0" w:line="240" w:lineRule="auto"/>
        <w:rPr>
          <w:rFonts w:ascii="Times New Roman" w:eastAsia="Cambria" w:hAnsi="Times New Roman" w:cs="Times New Roman"/>
          <w:sz w:val="24"/>
          <w:szCs w:val="24"/>
        </w:rPr>
      </w:pPr>
    </w:p>
    <w:p w:rsidR="005264A7" w:rsidRPr="008452B9" w:rsidRDefault="005264A7" w:rsidP="008452B9">
      <w:pPr>
        <w:spacing w:after="0" w:line="240" w:lineRule="auto"/>
        <w:rPr>
          <w:rFonts w:ascii="Times New Roman" w:eastAsia="Cambria" w:hAnsi="Times New Roman" w:cs="Times New Roman"/>
          <w:sz w:val="24"/>
          <w:szCs w:val="24"/>
        </w:rPr>
      </w:pPr>
    </w:p>
    <w:p w:rsidR="008452B9" w:rsidRPr="008452B9" w:rsidRDefault="008452B9" w:rsidP="008452B9">
      <w:pPr>
        <w:spacing w:after="0" w:line="240" w:lineRule="auto"/>
        <w:ind w:left="851"/>
        <w:rPr>
          <w:rFonts w:ascii="Times New Roman" w:eastAsia="Times New Roman" w:hAnsi="Times New Roman" w:cs="Times New Roman"/>
          <w:sz w:val="24"/>
          <w:szCs w:val="24"/>
          <w:lang w:val="sr-Cyrl-RS"/>
        </w:rPr>
      </w:pPr>
      <w:r w:rsidRPr="008452B9">
        <w:rPr>
          <w:rFonts w:ascii="Times New Roman" w:eastAsia="Times New Roman" w:hAnsi="Times New Roman" w:cs="Times New Roman"/>
          <w:sz w:val="24"/>
          <w:szCs w:val="24"/>
        </w:rPr>
        <w:t xml:space="preserve">-   </w:t>
      </w:r>
      <w:r w:rsidRPr="008452B9">
        <w:rPr>
          <w:rFonts w:ascii="Times New Roman" w:eastAsia="Times New Roman" w:hAnsi="Times New Roman" w:cs="Times New Roman"/>
          <w:spacing w:val="40"/>
          <w:sz w:val="24"/>
          <w:szCs w:val="24"/>
        </w:rPr>
        <w:t xml:space="preserve"> </w:t>
      </w:r>
      <w:r w:rsidRPr="008452B9">
        <w:rPr>
          <w:rFonts w:ascii="Times New Roman" w:eastAsia="Times New Roman" w:hAnsi="Times New Roman" w:cs="Times New Roman"/>
          <w:sz w:val="24"/>
          <w:szCs w:val="24"/>
        </w:rPr>
        <w:t>Н</w:t>
      </w:r>
      <w:r w:rsidRPr="008452B9">
        <w:rPr>
          <w:rFonts w:ascii="Times New Roman" w:eastAsia="Times New Roman" w:hAnsi="Times New Roman" w:cs="Times New Roman"/>
          <w:spacing w:val="-1"/>
          <w:sz w:val="24"/>
          <w:szCs w:val="24"/>
        </w:rPr>
        <w:t>а</w:t>
      </w:r>
      <w:r w:rsidRPr="008452B9">
        <w:rPr>
          <w:rFonts w:ascii="Times New Roman" w:eastAsia="Times New Roman" w:hAnsi="Times New Roman" w:cs="Times New Roman"/>
          <w:spacing w:val="1"/>
          <w:sz w:val="24"/>
          <w:szCs w:val="24"/>
        </w:rPr>
        <w:t>зи</w:t>
      </w:r>
      <w:r w:rsidRPr="008452B9">
        <w:rPr>
          <w:rFonts w:ascii="Times New Roman" w:eastAsia="Times New Roman" w:hAnsi="Times New Roman" w:cs="Times New Roman"/>
          <w:sz w:val="24"/>
          <w:szCs w:val="24"/>
        </w:rPr>
        <w:t xml:space="preserve">в: </w:t>
      </w:r>
      <w:r w:rsidRPr="008452B9">
        <w:rPr>
          <w:rFonts w:ascii="Times New Roman" w:eastAsia="Times New Roman" w:hAnsi="Times New Roman" w:cs="Times New Roman"/>
          <w:b/>
          <w:spacing w:val="-1"/>
          <w:sz w:val="24"/>
          <w:szCs w:val="24"/>
          <w:lang w:val="sr-Cyrl-RS"/>
        </w:rPr>
        <w:t>Основна школа „13.октобар“</w:t>
      </w:r>
    </w:p>
    <w:p w:rsidR="008452B9" w:rsidRPr="008452B9" w:rsidRDefault="008452B9" w:rsidP="008452B9">
      <w:pPr>
        <w:spacing w:after="0" w:line="240" w:lineRule="auto"/>
        <w:ind w:left="851"/>
        <w:rPr>
          <w:rFonts w:ascii="Times New Roman" w:eastAsia="Times New Roman" w:hAnsi="Times New Roman" w:cs="Times New Roman"/>
          <w:b/>
          <w:sz w:val="24"/>
          <w:szCs w:val="24"/>
          <w:lang w:val="sr-Cyrl-RS"/>
        </w:rPr>
      </w:pPr>
      <w:r w:rsidRPr="008452B9">
        <w:rPr>
          <w:rFonts w:ascii="Times New Roman" w:eastAsia="Times New Roman" w:hAnsi="Times New Roman" w:cs="Times New Roman"/>
          <w:sz w:val="24"/>
          <w:szCs w:val="24"/>
        </w:rPr>
        <w:t xml:space="preserve">-   </w:t>
      </w:r>
      <w:r w:rsidRPr="008452B9">
        <w:rPr>
          <w:rFonts w:ascii="Times New Roman" w:eastAsia="Times New Roman" w:hAnsi="Times New Roman" w:cs="Times New Roman"/>
          <w:spacing w:val="40"/>
          <w:sz w:val="24"/>
          <w:szCs w:val="24"/>
        </w:rPr>
        <w:t xml:space="preserve"> </w:t>
      </w:r>
      <w:r w:rsidRPr="008452B9">
        <w:rPr>
          <w:rFonts w:ascii="Times New Roman" w:eastAsia="Times New Roman" w:hAnsi="Times New Roman" w:cs="Times New Roman"/>
          <w:sz w:val="24"/>
          <w:szCs w:val="24"/>
        </w:rPr>
        <w:t>С</w:t>
      </w:r>
      <w:r w:rsidRPr="008452B9">
        <w:rPr>
          <w:rFonts w:ascii="Times New Roman" w:eastAsia="Times New Roman" w:hAnsi="Times New Roman" w:cs="Times New Roman"/>
          <w:spacing w:val="-1"/>
          <w:sz w:val="24"/>
          <w:szCs w:val="24"/>
        </w:rPr>
        <w:t>е</w:t>
      </w:r>
      <w:r w:rsidRPr="008452B9">
        <w:rPr>
          <w:rFonts w:ascii="Times New Roman" w:eastAsia="Times New Roman" w:hAnsi="Times New Roman" w:cs="Times New Roman"/>
          <w:sz w:val="24"/>
          <w:szCs w:val="24"/>
        </w:rPr>
        <w:t>д</w:t>
      </w:r>
      <w:r w:rsidRPr="008452B9">
        <w:rPr>
          <w:rFonts w:ascii="Times New Roman" w:eastAsia="Times New Roman" w:hAnsi="Times New Roman" w:cs="Times New Roman"/>
          <w:spacing w:val="1"/>
          <w:sz w:val="24"/>
          <w:szCs w:val="24"/>
        </w:rPr>
        <w:t>и</w:t>
      </w:r>
      <w:r w:rsidRPr="008452B9">
        <w:rPr>
          <w:rFonts w:ascii="Times New Roman" w:eastAsia="Times New Roman" w:hAnsi="Times New Roman" w:cs="Times New Roman"/>
          <w:sz w:val="24"/>
          <w:szCs w:val="24"/>
        </w:rPr>
        <w:t>ште:</w:t>
      </w:r>
      <w:r w:rsidRPr="008452B9">
        <w:rPr>
          <w:rFonts w:ascii="Times New Roman" w:eastAsia="Times New Roman" w:hAnsi="Times New Roman" w:cs="Times New Roman"/>
          <w:spacing w:val="1"/>
          <w:sz w:val="24"/>
          <w:szCs w:val="24"/>
        </w:rPr>
        <w:t xml:space="preserve"> </w:t>
      </w:r>
      <w:r w:rsidRPr="008452B9">
        <w:rPr>
          <w:rFonts w:ascii="Times New Roman" w:eastAsia="Times New Roman" w:hAnsi="Times New Roman" w:cs="Times New Roman"/>
          <w:b/>
          <w:spacing w:val="1"/>
          <w:sz w:val="24"/>
          <w:szCs w:val="24"/>
          <w:lang w:val="sr-Cyrl-RS"/>
        </w:rPr>
        <w:t>Ћуприја, Алексе Шанић бб;</w:t>
      </w:r>
    </w:p>
    <w:p w:rsidR="008452B9" w:rsidRPr="008452B9" w:rsidRDefault="008452B9" w:rsidP="008452B9">
      <w:pPr>
        <w:spacing w:after="0" w:line="240" w:lineRule="auto"/>
        <w:ind w:left="851"/>
        <w:rPr>
          <w:rFonts w:ascii="Times New Roman" w:eastAsia="Times New Roman" w:hAnsi="Times New Roman" w:cs="Times New Roman"/>
          <w:sz w:val="24"/>
          <w:szCs w:val="24"/>
          <w:lang w:val="sr-Cyrl-RS"/>
        </w:rPr>
      </w:pPr>
      <w:r w:rsidRPr="008452B9">
        <w:rPr>
          <w:rFonts w:ascii="Times New Roman" w:eastAsia="Times New Roman" w:hAnsi="Times New Roman" w:cs="Times New Roman"/>
          <w:sz w:val="24"/>
          <w:szCs w:val="24"/>
        </w:rPr>
        <w:t xml:space="preserve">-   </w:t>
      </w:r>
      <w:r w:rsidRPr="008452B9">
        <w:rPr>
          <w:rFonts w:ascii="Times New Roman" w:eastAsia="Times New Roman" w:hAnsi="Times New Roman" w:cs="Times New Roman"/>
          <w:spacing w:val="40"/>
          <w:sz w:val="24"/>
          <w:szCs w:val="24"/>
        </w:rPr>
        <w:t xml:space="preserve"> </w:t>
      </w:r>
      <w:r w:rsidRPr="008452B9">
        <w:rPr>
          <w:rFonts w:ascii="Times New Roman" w:eastAsia="Times New Roman" w:hAnsi="Times New Roman" w:cs="Times New Roman"/>
          <w:sz w:val="24"/>
          <w:szCs w:val="24"/>
        </w:rPr>
        <w:t>П</w:t>
      </w:r>
      <w:r w:rsidRPr="008452B9">
        <w:rPr>
          <w:rFonts w:ascii="Times New Roman" w:eastAsia="Times New Roman" w:hAnsi="Times New Roman" w:cs="Times New Roman"/>
          <w:spacing w:val="-1"/>
          <w:sz w:val="24"/>
          <w:szCs w:val="24"/>
        </w:rPr>
        <w:t>ИБ</w:t>
      </w:r>
      <w:r w:rsidRPr="008452B9">
        <w:rPr>
          <w:rFonts w:ascii="Times New Roman" w:eastAsia="Times New Roman" w:hAnsi="Times New Roman" w:cs="Times New Roman"/>
          <w:sz w:val="24"/>
          <w:szCs w:val="24"/>
        </w:rPr>
        <w:t xml:space="preserve">: </w:t>
      </w:r>
      <w:r w:rsidRPr="008452B9">
        <w:rPr>
          <w:rFonts w:ascii="Times New Roman" w:eastAsia="Times New Roman" w:hAnsi="Times New Roman" w:cs="Times New Roman"/>
          <w:b/>
          <w:sz w:val="24"/>
          <w:szCs w:val="24"/>
          <w:lang w:val="sr-Cyrl-RS"/>
        </w:rPr>
        <w:t>101370769;</w:t>
      </w:r>
    </w:p>
    <w:p w:rsidR="008452B9" w:rsidRPr="008452B9" w:rsidRDefault="008452B9" w:rsidP="008452B9">
      <w:pPr>
        <w:tabs>
          <w:tab w:val="left" w:pos="1480"/>
        </w:tabs>
        <w:spacing w:after="0" w:line="244" w:lineRule="auto"/>
        <w:ind w:left="851" w:right="-148"/>
        <w:rPr>
          <w:rFonts w:ascii="Times New Roman" w:eastAsia="Times New Roman" w:hAnsi="Times New Roman" w:cs="Times New Roman"/>
          <w:sz w:val="24"/>
          <w:szCs w:val="24"/>
          <w:lang w:val="sr-Cyrl-RS"/>
        </w:rPr>
      </w:pPr>
      <w:r w:rsidRPr="008452B9">
        <w:rPr>
          <w:rFonts w:ascii="Times New Roman" w:eastAsia="Times New Roman" w:hAnsi="Times New Roman" w:cs="Times New Roman"/>
          <w:sz w:val="24"/>
          <w:szCs w:val="24"/>
        </w:rPr>
        <w:t>-</w:t>
      </w:r>
      <w:r w:rsidRPr="008452B9">
        <w:rPr>
          <w:rFonts w:ascii="Times New Roman" w:eastAsia="Times New Roman" w:hAnsi="Times New Roman" w:cs="Times New Roman"/>
          <w:sz w:val="24"/>
          <w:szCs w:val="24"/>
          <w:lang w:val="sr-Cyrl-RS"/>
        </w:rPr>
        <w:t xml:space="preserve">    </w:t>
      </w:r>
      <w:r w:rsidRPr="008452B9">
        <w:rPr>
          <w:rFonts w:ascii="Times New Roman" w:eastAsia="Times New Roman" w:hAnsi="Times New Roman" w:cs="Times New Roman"/>
          <w:spacing w:val="-1"/>
          <w:sz w:val="24"/>
          <w:szCs w:val="24"/>
        </w:rPr>
        <w:t>Б</w:t>
      </w:r>
      <w:r w:rsidRPr="008452B9">
        <w:rPr>
          <w:rFonts w:ascii="Times New Roman" w:eastAsia="Times New Roman" w:hAnsi="Times New Roman" w:cs="Times New Roman"/>
          <w:sz w:val="24"/>
          <w:szCs w:val="24"/>
        </w:rPr>
        <w:t>рој</w:t>
      </w:r>
      <w:r w:rsidRPr="008452B9">
        <w:rPr>
          <w:rFonts w:ascii="Times New Roman" w:eastAsia="Times New Roman" w:hAnsi="Times New Roman" w:cs="Times New Roman"/>
          <w:spacing w:val="5"/>
          <w:sz w:val="24"/>
          <w:szCs w:val="24"/>
        </w:rPr>
        <w:t xml:space="preserve"> </w:t>
      </w:r>
      <w:r w:rsidRPr="008452B9">
        <w:rPr>
          <w:rFonts w:ascii="Times New Roman" w:eastAsia="Times New Roman" w:hAnsi="Times New Roman" w:cs="Times New Roman"/>
          <w:sz w:val="24"/>
          <w:szCs w:val="24"/>
        </w:rPr>
        <w:t>и</w:t>
      </w:r>
      <w:r w:rsidRPr="008452B9">
        <w:rPr>
          <w:rFonts w:ascii="Times New Roman" w:eastAsia="Times New Roman" w:hAnsi="Times New Roman" w:cs="Times New Roman"/>
          <w:spacing w:val="6"/>
          <w:sz w:val="24"/>
          <w:szCs w:val="24"/>
        </w:rPr>
        <w:t xml:space="preserve"> </w:t>
      </w:r>
      <w:r w:rsidRPr="008452B9">
        <w:rPr>
          <w:rFonts w:ascii="Times New Roman" w:eastAsia="Times New Roman" w:hAnsi="Times New Roman" w:cs="Times New Roman"/>
          <w:sz w:val="24"/>
          <w:szCs w:val="24"/>
        </w:rPr>
        <w:t>д</w:t>
      </w:r>
      <w:r w:rsidRPr="008452B9">
        <w:rPr>
          <w:rFonts w:ascii="Times New Roman" w:eastAsia="Times New Roman" w:hAnsi="Times New Roman" w:cs="Times New Roman"/>
          <w:spacing w:val="-1"/>
          <w:sz w:val="24"/>
          <w:szCs w:val="24"/>
        </w:rPr>
        <w:t>а</w:t>
      </w:r>
      <w:r w:rsidRPr="008452B9">
        <w:rPr>
          <w:rFonts w:ascii="Times New Roman" w:eastAsia="Times New Roman" w:hAnsi="Times New Roman" w:cs="Times New Roman"/>
          <w:spacing w:val="3"/>
          <w:sz w:val="24"/>
          <w:szCs w:val="24"/>
        </w:rPr>
        <w:t>т</w:t>
      </w:r>
      <w:r w:rsidRPr="008452B9">
        <w:rPr>
          <w:rFonts w:ascii="Times New Roman" w:eastAsia="Times New Roman" w:hAnsi="Times New Roman" w:cs="Times New Roman"/>
          <w:spacing w:val="-5"/>
          <w:sz w:val="24"/>
          <w:szCs w:val="24"/>
        </w:rPr>
        <w:t>у</w:t>
      </w:r>
      <w:r w:rsidRPr="008452B9">
        <w:rPr>
          <w:rFonts w:ascii="Times New Roman" w:eastAsia="Times New Roman" w:hAnsi="Times New Roman" w:cs="Times New Roman"/>
          <w:sz w:val="24"/>
          <w:szCs w:val="24"/>
        </w:rPr>
        <w:t>м</w:t>
      </w:r>
      <w:r w:rsidRPr="008452B9">
        <w:rPr>
          <w:rFonts w:ascii="Times New Roman" w:eastAsia="Times New Roman" w:hAnsi="Times New Roman" w:cs="Times New Roman"/>
          <w:spacing w:val="6"/>
          <w:sz w:val="24"/>
          <w:szCs w:val="24"/>
        </w:rPr>
        <w:t xml:space="preserve"> </w:t>
      </w:r>
      <w:r w:rsidRPr="008452B9">
        <w:rPr>
          <w:rFonts w:ascii="Times New Roman" w:eastAsia="Times New Roman" w:hAnsi="Times New Roman" w:cs="Times New Roman"/>
          <w:spacing w:val="2"/>
          <w:sz w:val="24"/>
          <w:szCs w:val="24"/>
        </w:rPr>
        <w:t>р</w:t>
      </w:r>
      <w:r w:rsidRPr="008452B9">
        <w:rPr>
          <w:rFonts w:ascii="Times New Roman" w:eastAsia="Times New Roman" w:hAnsi="Times New Roman" w:cs="Times New Roman"/>
          <w:spacing w:val="-1"/>
          <w:sz w:val="24"/>
          <w:szCs w:val="24"/>
        </w:rPr>
        <w:t>е</w:t>
      </w:r>
      <w:r w:rsidRPr="008452B9">
        <w:rPr>
          <w:rFonts w:ascii="Times New Roman" w:eastAsia="Times New Roman" w:hAnsi="Times New Roman" w:cs="Times New Roman"/>
          <w:sz w:val="24"/>
          <w:szCs w:val="24"/>
        </w:rPr>
        <w:t>ш</w:t>
      </w:r>
      <w:r w:rsidRPr="008452B9">
        <w:rPr>
          <w:rFonts w:ascii="Times New Roman" w:eastAsia="Times New Roman" w:hAnsi="Times New Roman" w:cs="Times New Roman"/>
          <w:spacing w:val="-1"/>
          <w:sz w:val="24"/>
          <w:szCs w:val="24"/>
        </w:rPr>
        <w:t>е</w:t>
      </w:r>
      <w:r w:rsidRPr="008452B9">
        <w:rPr>
          <w:rFonts w:ascii="Times New Roman" w:eastAsia="Times New Roman" w:hAnsi="Times New Roman" w:cs="Times New Roman"/>
          <w:spacing w:val="1"/>
          <w:sz w:val="24"/>
          <w:szCs w:val="24"/>
        </w:rPr>
        <w:t>њ</w:t>
      </w:r>
      <w:r w:rsidRPr="008452B9">
        <w:rPr>
          <w:rFonts w:ascii="Times New Roman" w:eastAsia="Times New Roman" w:hAnsi="Times New Roman" w:cs="Times New Roman"/>
          <w:sz w:val="24"/>
          <w:szCs w:val="24"/>
        </w:rPr>
        <w:t>а</w:t>
      </w:r>
      <w:r w:rsidRPr="008452B9">
        <w:rPr>
          <w:rFonts w:ascii="Times New Roman" w:eastAsia="Times New Roman" w:hAnsi="Times New Roman" w:cs="Times New Roman"/>
          <w:spacing w:val="4"/>
          <w:sz w:val="24"/>
          <w:szCs w:val="24"/>
        </w:rPr>
        <w:t xml:space="preserve"> </w:t>
      </w:r>
      <w:r w:rsidRPr="008452B9">
        <w:rPr>
          <w:rFonts w:ascii="Times New Roman" w:eastAsia="Times New Roman" w:hAnsi="Times New Roman" w:cs="Times New Roman"/>
          <w:sz w:val="24"/>
          <w:szCs w:val="24"/>
        </w:rPr>
        <w:t>о</w:t>
      </w:r>
      <w:r w:rsidRPr="008452B9">
        <w:rPr>
          <w:rFonts w:ascii="Times New Roman" w:eastAsia="Times New Roman" w:hAnsi="Times New Roman" w:cs="Times New Roman"/>
          <w:spacing w:val="7"/>
          <w:sz w:val="24"/>
          <w:szCs w:val="24"/>
        </w:rPr>
        <w:t xml:space="preserve"> </w:t>
      </w:r>
      <w:r w:rsidRPr="008452B9">
        <w:rPr>
          <w:rFonts w:ascii="Times New Roman" w:eastAsia="Times New Roman" w:hAnsi="Times New Roman" w:cs="Times New Roman"/>
          <w:spacing w:val="-5"/>
          <w:sz w:val="24"/>
          <w:szCs w:val="24"/>
        </w:rPr>
        <w:t>у</w:t>
      </w:r>
      <w:r w:rsidRPr="008452B9">
        <w:rPr>
          <w:rFonts w:ascii="Times New Roman" w:eastAsia="Times New Roman" w:hAnsi="Times New Roman" w:cs="Times New Roman"/>
          <w:spacing w:val="1"/>
          <w:sz w:val="24"/>
          <w:szCs w:val="24"/>
        </w:rPr>
        <w:t>пи</w:t>
      </w:r>
      <w:r w:rsidRPr="008452B9">
        <w:rPr>
          <w:rFonts w:ascii="Times New Roman" w:eastAsia="Times New Roman" w:hAnsi="Times New Roman" w:cs="Times New Roman"/>
          <w:spacing w:val="4"/>
          <w:sz w:val="24"/>
          <w:szCs w:val="24"/>
        </w:rPr>
        <w:t>с</w:t>
      </w:r>
      <w:r w:rsidRPr="008452B9">
        <w:rPr>
          <w:rFonts w:ascii="Times New Roman" w:eastAsia="Times New Roman" w:hAnsi="Times New Roman" w:cs="Times New Roman"/>
          <w:spacing w:val="-5"/>
          <w:sz w:val="24"/>
          <w:szCs w:val="24"/>
        </w:rPr>
        <w:t>у</w:t>
      </w:r>
      <w:r w:rsidRPr="008452B9">
        <w:rPr>
          <w:rFonts w:ascii="Times New Roman" w:eastAsia="Times New Roman" w:hAnsi="Times New Roman" w:cs="Times New Roman"/>
          <w:sz w:val="24"/>
          <w:szCs w:val="24"/>
        </w:rPr>
        <w:t>:</w:t>
      </w:r>
      <w:r w:rsidRPr="008452B9">
        <w:rPr>
          <w:rFonts w:ascii="Times New Roman" w:eastAsia="Times New Roman" w:hAnsi="Times New Roman" w:cs="Times New Roman"/>
          <w:spacing w:val="11"/>
          <w:sz w:val="24"/>
          <w:szCs w:val="24"/>
        </w:rPr>
        <w:t xml:space="preserve"> </w:t>
      </w:r>
      <w:r w:rsidRPr="00FF4F1D">
        <w:rPr>
          <w:rFonts w:ascii="Times New Roman" w:eastAsia="Times New Roman" w:hAnsi="Times New Roman" w:cs="Times New Roman"/>
          <w:b/>
          <w:color w:val="000000" w:themeColor="text1"/>
          <w:sz w:val="24"/>
          <w:szCs w:val="24"/>
        </w:rPr>
        <w:t>Фи</w:t>
      </w:r>
      <w:r w:rsidRPr="00FF4F1D">
        <w:rPr>
          <w:rFonts w:ascii="Times New Roman" w:eastAsia="Times New Roman" w:hAnsi="Times New Roman" w:cs="Times New Roman"/>
          <w:b/>
          <w:color w:val="000000" w:themeColor="text1"/>
          <w:spacing w:val="6"/>
          <w:sz w:val="24"/>
          <w:szCs w:val="24"/>
        </w:rPr>
        <w:t xml:space="preserve"> </w:t>
      </w:r>
      <w:r w:rsidRPr="00FF4F1D">
        <w:rPr>
          <w:rFonts w:ascii="Times New Roman" w:eastAsia="Times New Roman" w:hAnsi="Times New Roman" w:cs="Times New Roman"/>
          <w:b/>
          <w:color w:val="000000" w:themeColor="text1"/>
          <w:spacing w:val="6"/>
          <w:sz w:val="24"/>
          <w:szCs w:val="24"/>
          <w:lang w:val="sr-Cyrl-RS"/>
        </w:rPr>
        <w:t>95/21</w:t>
      </w:r>
      <w:r w:rsidRPr="00FF4F1D">
        <w:rPr>
          <w:rFonts w:ascii="Times New Roman" w:eastAsia="Times New Roman" w:hAnsi="Times New Roman" w:cs="Times New Roman"/>
          <w:b/>
          <w:color w:val="000000" w:themeColor="text1"/>
          <w:spacing w:val="5"/>
          <w:sz w:val="24"/>
          <w:szCs w:val="24"/>
        </w:rPr>
        <w:t xml:space="preserve"> </w:t>
      </w:r>
      <w:r w:rsidRPr="00FF4F1D">
        <w:rPr>
          <w:rFonts w:ascii="Times New Roman" w:eastAsia="Times New Roman" w:hAnsi="Times New Roman" w:cs="Times New Roman"/>
          <w:b/>
          <w:color w:val="000000" w:themeColor="text1"/>
          <w:sz w:val="24"/>
          <w:szCs w:val="24"/>
        </w:rPr>
        <w:t>од</w:t>
      </w:r>
      <w:r w:rsidRPr="00FF4F1D">
        <w:rPr>
          <w:rFonts w:ascii="Times New Roman" w:eastAsia="Times New Roman" w:hAnsi="Times New Roman" w:cs="Times New Roman"/>
          <w:b/>
          <w:color w:val="000000" w:themeColor="text1"/>
          <w:spacing w:val="5"/>
          <w:sz w:val="24"/>
          <w:szCs w:val="24"/>
        </w:rPr>
        <w:t xml:space="preserve"> </w:t>
      </w:r>
      <w:r w:rsidRPr="00FF4F1D">
        <w:rPr>
          <w:rFonts w:ascii="Times New Roman" w:eastAsia="Times New Roman" w:hAnsi="Times New Roman" w:cs="Times New Roman"/>
          <w:b/>
          <w:color w:val="000000" w:themeColor="text1"/>
          <w:spacing w:val="5"/>
          <w:sz w:val="24"/>
          <w:szCs w:val="24"/>
          <w:lang w:val="sr-Cyrl-RS"/>
        </w:rPr>
        <w:t>26.11.2021.</w:t>
      </w:r>
      <w:r w:rsidRPr="00FF4F1D">
        <w:rPr>
          <w:rFonts w:ascii="Times New Roman" w:eastAsia="Times New Roman" w:hAnsi="Times New Roman" w:cs="Times New Roman"/>
          <w:b/>
          <w:color w:val="000000" w:themeColor="text1"/>
          <w:spacing w:val="7"/>
          <w:sz w:val="24"/>
          <w:szCs w:val="24"/>
        </w:rPr>
        <w:t xml:space="preserve"> </w:t>
      </w:r>
      <w:r w:rsidRPr="00FF4F1D">
        <w:rPr>
          <w:rFonts w:ascii="Times New Roman" w:eastAsia="Times New Roman" w:hAnsi="Times New Roman" w:cs="Times New Roman"/>
          <w:b/>
          <w:color w:val="000000" w:themeColor="text1"/>
          <w:spacing w:val="-1"/>
          <w:sz w:val="24"/>
          <w:szCs w:val="24"/>
        </w:rPr>
        <w:t>г</w:t>
      </w:r>
      <w:r w:rsidRPr="00FF4F1D">
        <w:rPr>
          <w:rFonts w:ascii="Times New Roman" w:eastAsia="Times New Roman" w:hAnsi="Times New Roman" w:cs="Times New Roman"/>
          <w:b/>
          <w:color w:val="000000" w:themeColor="text1"/>
          <w:sz w:val="24"/>
          <w:szCs w:val="24"/>
        </w:rPr>
        <w:t>о</w:t>
      </w:r>
      <w:r w:rsidRPr="00FF4F1D">
        <w:rPr>
          <w:rFonts w:ascii="Times New Roman" w:eastAsia="Times New Roman" w:hAnsi="Times New Roman" w:cs="Times New Roman"/>
          <w:b/>
          <w:color w:val="000000" w:themeColor="text1"/>
          <w:spacing w:val="1"/>
          <w:sz w:val="24"/>
          <w:szCs w:val="24"/>
        </w:rPr>
        <w:t>дин</w:t>
      </w:r>
      <w:r w:rsidRPr="00FF4F1D">
        <w:rPr>
          <w:rFonts w:ascii="Times New Roman" w:eastAsia="Times New Roman" w:hAnsi="Times New Roman" w:cs="Times New Roman"/>
          <w:b/>
          <w:color w:val="000000" w:themeColor="text1"/>
          <w:sz w:val="24"/>
          <w:szCs w:val="24"/>
        </w:rPr>
        <w:t>е</w:t>
      </w:r>
      <w:r w:rsidRPr="008452B9">
        <w:rPr>
          <w:rFonts w:ascii="Times New Roman" w:eastAsia="Times New Roman" w:hAnsi="Times New Roman" w:cs="Times New Roman"/>
          <w:b/>
          <w:color w:val="FF0000"/>
          <w:spacing w:val="4"/>
          <w:sz w:val="24"/>
          <w:szCs w:val="24"/>
        </w:rPr>
        <w:t xml:space="preserve"> </w:t>
      </w:r>
      <w:r w:rsidRPr="008452B9">
        <w:rPr>
          <w:rFonts w:ascii="Times New Roman" w:eastAsia="Times New Roman" w:hAnsi="Times New Roman" w:cs="Times New Roman"/>
          <w:b/>
          <w:sz w:val="24"/>
          <w:szCs w:val="24"/>
          <w:lang w:val="sr-Cyrl-RS"/>
        </w:rPr>
        <w:t xml:space="preserve">Привредни </w:t>
      </w:r>
      <w:r w:rsidRPr="008452B9">
        <w:rPr>
          <w:rFonts w:ascii="Times New Roman" w:eastAsia="Times New Roman" w:hAnsi="Times New Roman" w:cs="Times New Roman"/>
          <w:b/>
          <w:spacing w:val="-1"/>
          <w:sz w:val="24"/>
          <w:szCs w:val="24"/>
        </w:rPr>
        <w:t>с</w:t>
      </w:r>
      <w:r w:rsidRPr="008452B9">
        <w:rPr>
          <w:rFonts w:ascii="Times New Roman" w:eastAsia="Times New Roman" w:hAnsi="Times New Roman" w:cs="Times New Roman"/>
          <w:b/>
          <w:sz w:val="24"/>
          <w:szCs w:val="24"/>
        </w:rPr>
        <w:t xml:space="preserve">уд у </w:t>
      </w:r>
      <w:r w:rsidRPr="008452B9">
        <w:rPr>
          <w:rFonts w:ascii="Times New Roman" w:eastAsia="Times New Roman" w:hAnsi="Times New Roman" w:cs="Times New Roman"/>
          <w:b/>
          <w:sz w:val="24"/>
          <w:szCs w:val="24"/>
          <w:lang w:val="sr-Cyrl-RS"/>
        </w:rPr>
        <w:t>Крагујевцу</w:t>
      </w:r>
    </w:p>
    <w:p w:rsidR="008452B9" w:rsidRPr="008452B9" w:rsidRDefault="008452B9" w:rsidP="008452B9">
      <w:pPr>
        <w:spacing w:after="0" w:line="260" w:lineRule="exact"/>
        <w:ind w:left="851"/>
        <w:rPr>
          <w:rFonts w:ascii="Times New Roman" w:eastAsia="Times New Roman" w:hAnsi="Times New Roman" w:cs="Times New Roman"/>
          <w:sz w:val="24"/>
          <w:szCs w:val="24"/>
          <w:lang w:val="sr-Cyrl-RS"/>
        </w:rPr>
      </w:pPr>
      <w:r w:rsidRPr="008452B9">
        <w:rPr>
          <w:rFonts w:ascii="Times New Roman" w:eastAsia="Times New Roman" w:hAnsi="Times New Roman" w:cs="Times New Roman"/>
          <w:sz w:val="24"/>
          <w:szCs w:val="24"/>
        </w:rPr>
        <w:t xml:space="preserve">-   </w:t>
      </w:r>
      <w:r w:rsidRPr="008452B9">
        <w:rPr>
          <w:rFonts w:ascii="Times New Roman" w:eastAsia="Times New Roman" w:hAnsi="Times New Roman" w:cs="Times New Roman"/>
          <w:spacing w:val="40"/>
          <w:sz w:val="24"/>
          <w:szCs w:val="24"/>
        </w:rPr>
        <w:t xml:space="preserve"> </w:t>
      </w:r>
      <w:r w:rsidRPr="008452B9">
        <w:rPr>
          <w:rFonts w:ascii="Times New Roman" w:eastAsia="Times New Roman" w:hAnsi="Times New Roman" w:cs="Times New Roman"/>
          <w:sz w:val="24"/>
          <w:szCs w:val="24"/>
        </w:rPr>
        <w:t>М</w:t>
      </w:r>
      <w:r w:rsidRPr="008452B9">
        <w:rPr>
          <w:rFonts w:ascii="Times New Roman" w:eastAsia="Times New Roman" w:hAnsi="Times New Roman" w:cs="Times New Roman"/>
          <w:spacing w:val="-1"/>
          <w:sz w:val="24"/>
          <w:szCs w:val="24"/>
        </w:rPr>
        <w:t>а</w:t>
      </w:r>
      <w:r w:rsidRPr="008452B9">
        <w:rPr>
          <w:rFonts w:ascii="Times New Roman" w:eastAsia="Times New Roman" w:hAnsi="Times New Roman" w:cs="Times New Roman"/>
          <w:sz w:val="24"/>
          <w:szCs w:val="24"/>
        </w:rPr>
        <w:t>т</w:t>
      </w:r>
      <w:r w:rsidRPr="008452B9">
        <w:rPr>
          <w:rFonts w:ascii="Times New Roman" w:eastAsia="Times New Roman" w:hAnsi="Times New Roman" w:cs="Times New Roman"/>
          <w:spacing w:val="2"/>
          <w:sz w:val="24"/>
          <w:szCs w:val="24"/>
        </w:rPr>
        <w:t>и</w:t>
      </w:r>
      <w:r w:rsidRPr="008452B9">
        <w:rPr>
          <w:rFonts w:ascii="Times New Roman" w:eastAsia="Times New Roman" w:hAnsi="Times New Roman" w:cs="Times New Roman"/>
          <w:spacing w:val="-1"/>
          <w:sz w:val="24"/>
          <w:szCs w:val="24"/>
        </w:rPr>
        <w:t>ч</w:t>
      </w:r>
      <w:r w:rsidRPr="008452B9">
        <w:rPr>
          <w:rFonts w:ascii="Times New Roman" w:eastAsia="Times New Roman" w:hAnsi="Times New Roman" w:cs="Times New Roman"/>
          <w:spacing w:val="1"/>
          <w:sz w:val="24"/>
          <w:szCs w:val="24"/>
        </w:rPr>
        <w:t>н</w:t>
      </w:r>
      <w:r w:rsidRPr="008452B9">
        <w:rPr>
          <w:rFonts w:ascii="Times New Roman" w:eastAsia="Times New Roman" w:hAnsi="Times New Roman" w:cs="Times New Roman"/>
          <w:sz w:val="24"/>
          <w:szCs w:val="24"/>
        </w:rPr>
        <w:t>и</w:t>
      </w:r>
      <w:r w:rsidRPr="008452B9">
        <w:rPr>
          <w:rFonts w:ascii="Times New Roman" w:eastAsia="Times New Roman" w:hAnsi="Times New Roman" w:cs="Times New Roman"/>
          <w:spacing w:val="1"/>
          <w:sz w:val="24"/>
          <w:szCs w:val="24"/>
        </w:rPr>
        <w:t xml:space="preserve"> </w:t>
      </w:r>
      <w:r w:rsidRPr="008452B9">
        <w:rPr>
          <w:rFonts w:ascii="Times New Roman" w:eastAsia="Times New Roman" w:hAnsi="Times New Roman" w:cs="Times New Roman"/>
          <w:sz w:val="24"/>
          <w:szCs w:val="24"/>
        </w:rPr>
        <w:t>бро</w:t>
      </w:r>
      <w:r w:rsidRPr="008452B9">
        <w:rPr>
          <w:rFonts w:ascii="Times New Roman" w:eastAsia="Times New Roman" w:hAnsi="Times New Roman" w:cs="Times New Roman"/>
          <w:spacing w:val="-2"/>
          <w:sz w:val="24"/>
          <w:szCs w:val="24"/>
        </w:rPr>
        <w:t>ј</w:t>
      </w:r>
      <w:r w:rsidRPr="008452B9">
        <w:rPr>
          <w:rFonts w:ascii="Times New Roman" w:eastAsia="Times New Roman" w:hAnsi="Times New Roman" w:cs="Times New Roman"/>
          <w:sz w:val="24"/>
          <w:szCs w:val="24"/>
        </w:rPr>
        <w:t>:</w:t>
      </w:r>
      <w:r w:rsidRPr="008452B9">
        <w:rPr>
          <w:rFonts w:ascii="Times New Roman" w:eastAsia="Times New Roman" w:hAnsi="Times New Roman" w:cs="Times New Roman"/>
          <w:spacing w:val="2"/>
          <w:sz w:val="24"/>
          <w:szCs w:val="24"/>
        </w:rPr>
        <w:t xml:space="preserve"> </w:t>
      </w:r>
      <w:r w:rsidRPr="008452B9">
        <w:rPr>
          <w:rFonts w:ascii="Times New Roman" w:eastAsia="Times New Roman" w:hAnsi="Times New Roman" w:cs="Times New Roman"/>
          <w:b/>
          <w:sz w:val="24"/>
          <w:szCs w:val="24"/>
          <w:lang w:val="sr-Cyrl-RS"/>
        </w:rPr>
        <w:t>07166834;</w:t>
      </w:r>
    </w:p>
    <w:p w:rsidR="008452B9" w:rsidRDefault="008452B9" w:rsidP="008452B9">
      <w:pPr>
        <w:spacing w:after="0" w:line="240" w:lineRule="auto"/>
        <w:ind w:left="851"/>
        <w:rPr>
          <w:rFonts w:ascii="Times New Roman" w:eastAsia="Times New Roman" w:hAnsi="Times New Roman" w:cs="Times New Roman"/>
          <w:b/>
          <w:sz w:val="24"/>
          <w:szCs w:val="24"/>
        </w:rPr>
      </w:pPr>
      <w:r w:rsidRPr="008452B9">
        <w:rPr>
          <w:rFonts w:ascii="Times New Roman" w:eastAsia="Times New Roman" w:hAnsi="Times New Roman" w:cs="Times New Roman"/>
          <w:sz w:val="24"/>
          <w:szCs w:val="24"/>
        </w:rPr>
        <w:lastRenderedPageBreak/>
        <w:t xml:space="preserve">-   </w:t>
      </w:r>
      <w:r w:rsidRPr="008452B9">
        <w:rPr>
          <w:rFonts w:ascii="Times New Roman" w:eastAsia="Times New Roman" w:hAnsi="Times New Roman" w:cs="Times New Roman"/>
          <w:spacing w:val="40"/>
          <w:sz w:val="24"/>
          <w:szCs w:val="24"/>
        </w:rPr>
        <w:t xml:space="preserve"> </w:t>
      </w:r>
      <w:r w:rsidRPr="008452B9">
        <w:rPr>
          <w:rFonts w:ascii="Times New Roman" w:eastAsia="Times New Roman" w:hAnsi="Times New Roman" w:cs="Times New Roman"/>
          <w:sz w:val="24"/>
          <w:szCs w:val="24"/>
        </w:rPr>
        <w:t>Ш</w:t>
      </w:r>
      <w:r w:rsidRPr="008452B9">
        <w:rPr>
          <w:rFonts w:ascii="Times New Roman" w:eastAsia="Times New Roman" w:hAnsi="Times New Roman" w:cs="Times New Roman"/>
          <w:spacing w:val="1"/>
          <w:sz w:val="24"/>
          <w:szCs w:val="24"/>
        </w:rPr>
        <w:t>и</w:t>
      </w:r>
      <w:r w:rsidRPr="008452B9">
        <w:rPr>
          <w:rFonts w:ascii="Times New Roman" w:eastAsia="Times New Roman" w:hAnsi="Times New Roman" w:cs="Times New Roman"/>
          <w:sz w:val="24"/>
          <w:szCs w:val="24"/>
        </w:rPr>
        <w:t>фра д</w:t>
      </w:r>
      <w:r w:rsidRPr="008452B9">
        <w:rPr>
          <w:rFonts w:ascii="Times New Roman" w:eastAsia="Times New Roman" w:hAnsi="Times New Roman" w:cs="Times New Roman"/>
          <w:spacing w:val="-1"/>
          <w:sz w:val="24"/>
          <w:szCs w:val="24"/>
        </w:rPr>
        <w:t>е</w:t>
      </w:r>
      <w:r w:rsidRPr="008452B9">
        <w:rPr>
          <w:rFonts w:ascii="Times New Roman" w:eastAsia="Times New Roman" w:hAnsi="Times New Roman" w:cs="Times New Roman"/>
          <w:sz w:val="24"/>
          <w:szCs w:val="24"/>
        </w:rPr>
        <w:t>л</w:t>
      </w:r>
      <w:r w:rsidRPr="008452B9">
        <w:rPr>
          <w:rFonts w:ascii="Times New Roman" w:eastAsia="Times New Roman" w:hAnsi="Times New Roman" w:cs="Times New Roman"/>
          <w:spacing w:val="-1"/>
          <w:sz w:val="24"/>
          <w:szCs w:val="24"/>
        </w:rPr>
        <w:t>а</w:t>
      </w:r>
      <w:r w:rsidRPr="008452B9">
        <w:rPr>
          <w:rFonts w:ascii="Times New Roman" w:eastAsia="Times New Roman" w:hAnsi="Times New Roman" w:cs="Times New Roman"/>
          <w:sz w:val="24"/>
          <w:szCs w:val="24"/>
        </w:rPr>
        <w:t>т</w:t>
      </w:r>
      <w:r w:rsidRPr="008452B9">
        <w:rPr>
          <w:rFonts w:ascii="Times New Roman" w:eastAsia="Times New Roman" w:hAnsi="Times New Roman" w:cs="Times New Roman"/>
          <w:spacing w:val="2"/>
          <w:sz w:val="24"/>
          <w:szCs w:val="24"/>
        </w:rPr>
        <w:t>н</w:t>
      </w:r>
      <w:r w:rsidRPr="008452B9">
        <w:rPr>
          <w:rFonts w:ascii="Times New Roman" w:eastAsia="Times New Roman" w:hAnsi="Times New Roman" w:cs="Times New Roman"/>
          <w:sz w:val="24"/>
          <w:szCs w:val="24"/>
        </w:rPr>
        <w:t>о</w:t>
      </w:r>
      <w:r w:rsidRPr="008452B9">
        <w:rPr>
          <w:rFonts w:ascii="Times New Roman" w:eastAsia="Times New Roman" w:hAnsi="Times New Roman" w:cs="Times New Roman"/>
          <w:spacing w:val="-1"/>
          <w:sz w:val="24"/>
          <w:szCs w:val="24"/>
        </w:rPr>
        <w:t>с</w:t>
      </w:r>
      <w:r w:rsidRPr="008452B9">
        <w:rPr>
          <w:rFonts w:ascii="Times New Roman" w:eastAsia="Times New Roman" w:hAnsi="Times New Roman" w:cs="Times New Roman"/>
          <w:sz w:val="24"/>
          <w:szCs w:val="24"/>
        </w:rPr>
        <w:t>т</w:t>
      </w:r>
      <w:r w:rsidRPr="008452B9">
        <w:rPr>
          <w:rFonts w:ascii="Times New Roman" w:eastAsia="Times New Roman" w:hAnsi="Times New Roman" w:cs="Times New Roman"/>
          <w:spacing w:val="2"/>
          <w:sz w:val="24"/>
          <w:szCs w:val="24"/>
        </w:rPr>
        <w:t>и</w:t>
      </w:r>
      <w:r w:rsidRPr="008452B9">
        <w:rPr>
          <w:rFonts w:ascii="Times New Roman" w:eastAsia="Times New Roman" w:hAnsi="Times New Roman" w:cs="Times New Roman"/>
          <w:sz w:val="24"/>
          <w:szCs w:val="24"/>
        </w:rPr>
        <w:t>:</w:t>
      </w:r>
      <w:r w:rsidRPr="008452B9">
        <w:rPr>
          <w:rFonts w:ascii="Times New Roman" w:eastAsia="Times New Roman" w:hAnsi="Times New Roman" w:cs="Times New Roman"/>
          <w:spacing w:val="2"/>
          <w:sz w:val="24"/>
          <w:szCs w:val="24"/>
        </w:rPr>
        <w:t xml:space="preserve"> </w:t>
      </w:r>
      <w:r w:rsidRPr="008452B9">
        <w:rPr>
          <w:rFonts w:ascii="Times New Roman" w:eastAsia="Times New Roman" w:hAnsi="Times New Roman" w:cs="Times New Roman"/>
          <w:b/>
          <w:sz w:val="24"/>
          <w:szCs w:val="24"/>
        </w:rPr>
        <w:t>85</w:t>
      </w:r>
      <w:r w:rsidRPr="008452B9">
        <w:rPr>
          <w:rFonts w:ascii="Times New Roman" w:eastAsia="Times New Roman" w:hAnsi="Times New Roman" w:cs="Times New Roman"/>
          <w:b/>
          <w:sz w:val="24"/>
          <w:szCs w:val="24"/>
          <w:lang w:val="sr-Cyrl-RS"/>
        </w:rPr>
        <w:t>.20</w:t>
      </w:r>
      <w:r w:rsidRPr="008452B9">
        <w:rPr>
          <w:rFonts w:ascii="Times New Roman" w:eastAsia="Times New Roman" w:hAnsi="Times New Roman" w:cs="Times New Roman"/>
          <w:b/>
          <w:sz w:val="24"/>
          <w:szCs w:val="24"/>
        </w:rPr>
        <w:t>-</w:t>
      </w:r>
      <w:r w:rsidRPr="008452B9">
        <w:rPr>
          <w:rFonts w:ascii="Times New Roman" w:eastAsia="Times New Roman" w:hAnsi="Times New Roman" w:cs="Times New Roman"/>
          <w:b/>
          <w:spacing w:val="-1"/>
          <w:sz w:val="24"/>
          <w:szCs w:val="24"/>
        </w:rPr>
        <w:t xml:space="preserve"> </w:t>
      </w:r>
      <w:r w:rsidRPr="008452B9">
        <w:rPr>
          <w:rFonts w:ascii="Times New Roman" w:eastAsia="Times New Roman" w:hAnsi="Times New Roman" w:cs="Times New Roman"/>
          <w:b/>
          <w:spacing w:val="-1"/>
          <w:sz w:val="24"/>
          <w:szCs w:val="24"/>
          <w:lang w:val="sr-Cyrl-RS"/>
        </w:rPr>
        <w:t>основно</w:t>
      </w:r>
      <w:r w:rsidRPr="008452B9">
        <w:rPr>
          <w:rFonts w:ascii="Times New Roman" w:eastAsia="Times New Roman" w:hAnsi="Times New Roman" w:cs="Times New Roman"/>
          <w:b/>
          <w:sz w:val="24"/>
          <w:szCs w:val="24"/>
        </w:rPr>
        <w:t xml:space="preserve"> об</w:t>
      </w:r>
      <w:r w:rsidRPr="008452B9">
        <w:rPr>
          <w:rFonts w:ascii="Times New Roman" w:eastAsia="Times New Roman" w:hAnsi="Times New Roman" w:cs="Times New Roman"/>
          <w:b/>
          <w:spacing w:val="-1"/>
          <w:sz w:val="24"/>
          <w:szCs w:val="24"/>
        </w:rPr>
        <w:t>р</w:t>
      </w:r>
      <w:r w:rsidRPr="008452B9">
        <w:rPr>
          <w:rFonts w:ascii="Times New Roman" w:eastAsia="Times New Roman" w:hAnsi="Times New Roman" w:cs="Times New Roman"/>
          <w:b/>
          <w:sz w:val="24"/>
          <w:szCs w:val="24"/>
        </w:rPr>
        <w:t>азовање</w:t>
      </w:r>
    </w:p>
    <w:p w:rsidR="005264A7" w:rsidRDefault="005264A7" w:rsidP="008452B9">
      <w:pPr>
        <w:spacing w:after="0" w:line="240" w:lineRule="auto"/>
        <w:ind w:left="851"/>
        <w:rPr>
          <w:rFonts w:ascii="Times New Roman" w:eastAsia="Times New Roman" w:hAnsi="Times New Roman" w:cs="Times New Roman"/>
          <w:b/>
          <w:sz w:val="24"/>
          <w:szCs w:val="24"/>
        </w:rPr>
      </w:pPr>
    </w:p>
    <w:p w:rsidR="005264A7" w:rsidRPr="008452B9" w:rsidRDefault="005264A7" w:rsidP="008452B9">
      <w:pPr>
        <w:spacing w:after="0" w:line="240" w:lineRule="auto"/>
        <w:ind w:left="851"/>
        <w:rPr>
          <w:rFonts w:ascii="Times New Roman" w:eastAsia="Times New Roman" w:hAnsi="Times New Roman" w:cs="Times New Roman"/>
          <w:sz w:val="24"/>
          <w:szCs w:val="24"/>
        </w:rPr>
      </w:pPr>
    </w:p>
    <w:p w:rsidR="008452B9" w:rsidRDefault="008452B9" w:rsidP="00AB0A8C">
      <w:pPr>
        <w:spacing w:after="0" w:line="240" w:lineRule="auto"/>
        <w:rPr>
          <w:rFonts w:ascii="Times New Roman" w:eastAsia="Times New Roman" w:hAnsi="Times New Roman" w:cs="Times New Roman"/>
          <w:b/>
          <w:spacing w:val="-1"/>
          <w:lang w:val="sr-Cyrl-RS"/>
        </w:rPr>
      </w:pPr>
    </w:p>
    <w:p w:rsidR="00037493" w:rsidRDefault="00AB0A8C" w:rsidP="00AB0A8C">
      <w:pPr>
        <w:spacing w:after="0" w:line="240" w:lineRule="auto"/>
        <w:rPr>
          <w:rFonts w:ascii="Times New Roman" w:eastAsia="Times New Roman" w:hAnsi="Times New Roman" w:cs="Times New Roman"/>
          <w:spacing w:val="-1"/>
        </w:rPr>
      </w:pPr>
      <w:r>
        <w:rPr>
          <w:rFonts w:ascii="Times New Roman" w:eastAsia="Times New Roman" w:hAnsi="Times New Roman" w:cs="Times New Roman"/>
          <w:b/>
          <w:spacing w:val="-1"/>
          <w:lang w:val="sr-Cyrl-RS"/>
        </w:rPr>
        <w:t xml:space="preserve">У </w:t>
      </w:r>
      <w:r w:rsidR="00037493" w:rsidRPr="00037493">
        <w:rPr>
          <w:rFonts w:ascii="Times New Roman" w:eastAsia="Times New Roman" w:hAnsi="Times New Roman" w:cs="Times New Roman"/>
          <w:spacing w:val="-1"/>
        </w:rPr>
        <w:t>складу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потребом</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организовања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развоја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солидарности,</w:t>
      </w:r>
      <w:r w:rsidR="00037493" w:rsidRPr="00037493">
        <w:rPr>
          <w:rFonts w:ascii="Times New Roman" w:eastAsia="Times New Roman" w:hAnsi="Times New Roman" w:cs="Times New Roman"/>
        </w:rPr>
        <w:t>у</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свом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раду</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деловању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залагаће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се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заостваривање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следећих</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социјалних</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права:</w:t>
      </w:r>
    </w:p>
    <w:p w:rsidR="0009444D" w:rsidRPr="00037493" w:rsidRDefault="0009444D" w:rsidP="00AB0A8C">
      <w:pPr>
        <w:spacing w:after="0" w:line="240" w:lineRule="auto"/>
        <w:rPr>
          <w:rFonts w:ascii="Times New Roman" w:eastAsia="Times New Roman" w:hAnsi="Times New Roman" w:cs="Times New Roman"/>
        </w:rPr>
      </w:pPr>
    </w:p>
    <w:p w:rsidR="00037493" w:rsidRPr="00F130A9" w:rsidRDefault="00AB0A8C"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П</w:t>
      </w:r>
      <w:r w:rsidR="00037493" w:rsidRPr="00F130A9">
        <w:rPr>
          <w:rFonts w:ascii="Times New Roman" w:eastAsia="Times New Roman" w:hAnsi="Times New Roman" w:cs="Times New Roman"/>
          <w:color w:val="000000" w:themeColor="text1"/>
          <w:spacing w:val="-1"/>
        </w:rPr>
        <w:t>раво</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на</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запослење</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и</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rPr>
        <w:t>једнаку</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могућност</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добијања</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запослења,</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како</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би</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3"/>
        </w:rPr>
        <w:t>се</w:t>
      </w:r>
      <w:r w:rsidR="002B4266" w:rsidRPr="00F130A9">
        <w:rPr>
          <w:rFonts w:ascii="Times New Roman" w:eastAsia="Times New Roman" w:hAnsi="Times New Roman" w:cs="Times New Roman"/>
          <w:color w:val="000000" w:themeColor="text1"/>
          <w:spacing w:val="3"/>
          <w:lang w:val="sr-Cyrl-RS"/>
        </w:rPr>
        <w:t xml:space="preserve">  </w:t>
      </w:r>
      <w:r w:rsidR="00037493" w:rsidRPr="00F130A9">
        <w:rPr>
          <w:rFonts w:ascii="Times New Roman" w:eastAsia="Times New Roman" w:hAnsi="Times New Roman" w:cs="Times New Roman"/>
          <w:color w:val="000000" w:themeColor="text1"/>
          <w:spacing w:val="-1"/>
        </w:rPr>
        <w:t>остваривале</w:t>
      </w:r>
    </w:p>
    <w:p w:rsidR="00037493" w:rsidRPr="00F130A9" w:rsidRDefault="00AB0A8C" w:rsidP="00037493">
      <w:pPr>
        <w:widowControl w:val="0"/>
        <w:spacing w:after="0" w:line="260" w:lineRule="exact"/>
        <w:ind w:left="459"/>
        <w:jc w:val="both"/>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П</w:t>
      </w:r>
      <w:r w:rsidR="00037493" w:rsidRPr="00F130A9">
        <w:rPr>
          <w:rFonts w:ascii="Times New Roman" w:eastAsia="Times New Roman" w:hAnsi="Times New Roman" w:cs="Times New Roman"/>
          <w:color w:val="000000" w:themeColor="text1"/>
          <w:spacing w:val="-1"/>
        </w:rPr>
        <w:t>равичне</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зараде,</w:t>
      </w:r>
      <w:r w:rsidR="00037493" w:rsidRPr="00F130A9">
        <w:rPr>
          <w:rFonts w:ascii="Times New Roman" w:eastAsia="Times New Roman" w:hAnsi="Times New Roman" w:cs="Times New Roman"/>
          <w:color w:val="000000" w:themeColor="text1"/>
        </w:rPr>
        <w:t>односно</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зараде</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које</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одговарају</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пристојном</w:t>
      </w:r>
      <w:r w:rsidR="002B4266"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животном</w:t>
      </w:r>
      <w:r w:rsidR="002B4266"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стандарду;</w:t>
      </w:r>
    </w:p>
    <w:p w:rsidR="00037493" w:rsidRPr="00F130A9" w:rsidRDefault="002B4266" w:rsidP="00037493">
      <w:pPr>
        <w:widowControl w:val="0"/>
        <w:numPr>
          <w:ilvl w:val="0"/>
          <w:numId w:val="8"/>
        </w:numPr>
        <w:tabs>
          <w:tab w:val="left" w:pos="463"/>
        </w:tabs>
        <w:spacing w:after="0" w:line="260" w:lineRule="exact"/>
        <w:ind w:hanging="284"/>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П</w:t>
      </w:r>
      <w:r w:rsidR="00037493" w:rsidRPr="00F130A9">
        <w:rPr>
          <w:rFonts w:ascii="Times New Roman" w:eastAsia="Times New Roman" w:hAnsi="Times New Roman" w:cs="Times New Roman"/>
          <w:color w:val="000000" w:themeColor="text1"/>
          <w:spacing w:val="-1"/>
        </w:rPr>
        <w:t>раво</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на</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rPr>
        <w:t>радне</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услове,</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усвајањем</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и</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примењивањем</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одговарајућих</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међународних,</w:t>
      </w:r>
    </w:p>
    <w:p w:rsidR="00037493" w:rsidRPr="00F130A9" w:rsidRDefault="00037493" w:rsidP="00037493">
      <w:pPr>
        <w:widowControl w:val="0"/>
        <w:spacing w:after="0" w:line="260" w:lineRule="exact"/>
        <w:ind w:left="459"/>
        <w:jc w:val="both"/>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rPr>
        <w:t>законских</w:t>
      </w:r>
      <w:r w:rsidR="00AB0A8C"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 xml:space="preserve">и </w:t>
      </w:r>
      <w:r w:rsidRPr="00F130A9">
        <w:rPr>
          <w:rFonts w:ascii="Times New Roman" w:eastAsia="Times New Roman" w:hAnsi="Times New Roman" w:cs="Times New Roman"/>
          <w:color w:val="000000" w:themeColor="text1"/>
          <w:spacing w:val="-1"/>
        </w:rPr>
        <w:t>подзаконских</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одредби</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на</w:t>
      </w:r>
      <w:r w:rsidR="002B4266"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основу</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дијалога</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са</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друштвеним</w:t>
      </w:r>
      <w:r w:rsidR="002B4266"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групацијама;</w:t>
      </w:r>
    </w:p>
    <w:p w:rsidR="00037493" w:rsidRPr="00F130A9" w:rsidRDefault="002B4266" w:rsidP="00037493">
      <w:pPr>
        <w:widowControl w:val="0"/>
        <w:numPr>
          <w:ilvl w:val="0"/>
          <w:numId w:val="8"/>
        </w:numPr>
        <w:tabs>
          <w:tab w:val="left" w:pos="463"/>
        </w:tabs>
        <w:spacing w:after="0" w:line="260" w:lineRule="exact"/>
        <w:ind w:hanging="284"/>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П</w:t>
      </w:r>
      <w:r w:rsidR="00037493" w:rsidRPr="00F130A9">
        <w:rPr>
          <w:rFonts w:ascii="Times New Roman" w:eastAsia="Times New Roman" w:hAnsi="Times New Roman" w:cs="Times New Roman"/>
          <w:color w:val="000000" w:themeColor="text1"/>
          <w:spacing w:val="-1"/>
        </w:rPr>
        <w:t>раво</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на</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квалитетан</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систем</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социјалне</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заштите,</w:t>
      </w:r>
      <w:r w:rsidR="00037493" w:rsidRPr="00F130A9">
        <w:rPr>
          <w:rFonts w:ascii="Times New Roman" w:eastAsia="Times New Roman" w:hAnsi="Times New Roman" w:cs="Times New Roman"/>
          <w:color w:val="000000" w:themeColor="text1"/>
        </w:rPr>
        <w:t>који</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rPr>
        <w:t>је</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отворен</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rPr>
        <w:t>и</w:t>
      </w:r>
      <w:r w:rsidRPr="00F130A9">
        <w:rPr>
          <w:rFonts w:ascii="Times New Roman" w:eastAsia="Times New Roman" w:hAnsi="Times New Roman" w:cs="Times New Roman"/>
          <w:color w:val="000000" w:themeColor="text1"/>
          <w:lang w:val="sr-Cyrl-RS"/>
        </w:rPr>
        <w:t xml:space="preserve"> </w:t>
      </w:r>
      <w:r w:rsidR="00037493" w:rsidRPr="00F130A9">
        <w:rPr>
          <w:rFonts w:ascii="Times New Roman" w:eastAsia="Times New Roman" w:hAnsi="Times New Roman" w:cs="Times New Roman"/>
          <w:color w:val="000000" w:themeColor="text1"/>
          <w:spacing w:val="-1"/>
        </w:rPr>
        <w:t>приступачан</w:t>
      </w:r>
      <w:r w:rsidRPr="00F130A9">
        <w:rPr>
          <w:rFonts w:ascii="Times New Roman" w:eastAsia="Times New Roman" w:hAnsi="Times New Roman" w:cs="Times New Roman"/>
          <w:color w:val="000000" w:themeColor="text1"/>
          <w:spacing w:val="-1"/>
          <w:lang w:val="sr-Cyrl-RS"/>
        </w:rPr>
        <w:t xml:space="preserve">  </w:t>
      </w:r>
      <w:r w:rsidR="00037493" w:rsidRPr="00F130A9">
        <w:rPr>
          <w:rFonts w:ascii="Times New Roman" w:eastAsia="Times New Roman" w:hAnsi="Times New Roman" w:cs="Times New Roman"/>
          <w:color w:val="000000" w:themeColor="text1"/>
          <w:spacing w:val="-1"/>
        </w:rPr>
        <w:t>свима,</w:t>
      </w:r>
    </w:p>
    <w:p w:rsidR="00037493" w:rsidRPr="00F130A9" w:rsidRDefault="00037493" w:rsidP="00037493">
      <w:pPr>
        <w:widowControl w:val="0"/>
        <w:spacing w:after="0" w:line="260" w:lineRule="exact"/>
        <w:ind w:left="459"/>
        <w:jc w:val="both"/>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rPr>
        <w:t>при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чему</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ће</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се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посебна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пажња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обратити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на</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најугроженије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групе;</w:t>
      </w:r>
    </w:p>
    <w:p w:rsidR="00037493" w:rsidRPr="00F130A9" w:rsidRDefault="00037493" w:rsidP="00037493">
      <w:pPr>
        <w:widowControl w:val="0"/>
        <w:numPr>
          <w:ilvl w:val="0"/>
          <w:numId w:val="8"/>
        </w:numPr>
        <w:tabs>
          <w:tab w:val="left" w:pos="463"/>
        </w:tabs>
        <w:spacing w:after="0" w:line="260" w:lineRule="exact"/>
        <w:ind w:hanging="284"/>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поштовање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закона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којима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се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регулише</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област</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рада,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кроз</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поштовање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међународних</w:t>
      </w:r>
    </w:p>
    <w:p w:rsidR="00037493" w:rsidRPr="00F130A9" w:rsidRDefault="00037493" w:rsidP="00037493">
      <w:pPr>
        <w:widowControl w:val="0"/>
        <w:spacing w:after="0" w:line="240" w:lineRule="auto"/>
        <w:ind w:left="462" w:right="174"/>
        <w:jc w:val="both"/>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стандарда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у</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овој</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области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прихватање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синдиката</w:t>
      </w:r>
      <w:r w:rsidRPr="00F130A9">
        <w:rPr>
          <w:rFonts w:ascii="Times New Roman" w:eastAsia="Times New Roman" w:hAnsi="Times New Roman" w:cs="Times New Roman"/>
          <w:color w:val="000000" w:themeColor="text1"/>
          <w:spacing w:val="-1"/>
        </w:rPr>
        <w:t>ка</w:t>
      </w:r>
      <w:r w:rsidR="00C73724" w:rsidRPr="00F130A9">
        <w:rPr>
          <w:rFonts w:ascii="Times New Roman" w:eastAsia="Times New Roman" w:hAnsi="Times New Roman" w:cs="Times New Roman"/>
          <w:color w:val="000000" w:themeColor="text1"/>
          <w:spacing w:val="-1"/>
          <w:lang w:val="sr-Cyrl-RS"/>
        </w:rPr>
        <w:t xml:space="preserve"> ка</w:t>
      </w:r>
      <w:r w:rsidRPr="00F130A9">
        <w:rPr>
          <w:rFonts w:ascii="Times New Roman" w:eastAsia="Times New Roman" w:hAnsi="Times New Roman" w:cs="Times New Roman"/>
          <w:color w:val="000000" w:themeColor="text1"/>
          <w:spacing w:val="-1"/>
        </w:rPr>
        <w:t>о</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партнера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у</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преговорима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за</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успостављање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колективних</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уговора</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професионалних</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стандарда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који</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се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прихватају</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 xml:space="preserve">и </w:t>
      </w:r>
      <w:r w:rsidRPr="00F130A9">
        <w:rPr>
          <w:rFonts w:ascii="Times New Roman" w:eastAsia="Times New Roman" w:hAnsi="Times New Roman" w:cs="Times New Roman"/>
          <w:color w:val="000000" w:themeColor="text1"/>
          <w:spacing w:val="-1"/>
        </w:rPr>
        <w:t>поштују;</w:t>
      </w:r>
    </w:p>
    <w:p w:rsidR="00037493" w:rsidRPr="00F130A9"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увођење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правног</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система</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spacing w:val="-1"/>
        </w:rPr>
        <w:t>друштвене</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 xml:space="preserve">регулације, </w:t>
      </w:r>
      <w:r w:rsidRPr="00F130A9">
        <w:rPr>
          <w:rFonts w:ascii="Times New Roman" w:eastAsia="Times New Roman" w:hAnsi="Times New Roman" w:cs="Times New Roman"/>
          <w:color w:val="000000" w:themeColor="text1"/>
          <w:spacing w:val="-1"/>
        </w:rPr>
        <w:t>успостављањем</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структура</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rPr>
        <w:t>које</w:t>
      </w:r>
    </w:p>
    <w:p w:rsidR="00037493" w:rsidRPr="00F130A9" w:rsidRDefault="00037493" w:rsidP="00037493">
      <w:pPr>
        <w:widowControl w:val="0"/>
        <w:spacing w:after="0" w:line="240" w:lineRule="auto"/>
        <w:ind w:left="462"/>
        <w:jc w:val="both"/>
        <w:rPr>
          <w:rFonts w:ascii="Times New Roman" w:eastAsia="Times New Roman" w:hAnsi="Times New Roman" w:cs="Times New Roman"/>
          <w:color w:val="000000" w:themeColor="text1"/>
        </w:rPr>
      </w:pPr>
      <w:r w:rsidRPr="00F130A9">
        <w:rPr>
          <w:rFonts w:ascii="Times New Roman" w:eastAsia="Times New Roman" w:hAnsi="Times New Roman" w:cs="Times New Roman"/>
          <w:color w:val="000000" w:themeColor="text1"/>
          <w:spacing w:val="-1"/>
        </w:rPr>
        <w:t>омогућавају</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истински</w:t>
      </w:r>
      <w:r w:rsidR="00C73724" w:rsidRPr="00F130A9">
        <w:rPr>
          <w:rFonts w:ascii="Times New Roman" w:eastAsia="Times New Roman" w:hAnsi="Times New Roman" w:cs="Times New Roman"/>
          <w:color w:val="000000" w:themeColor="text1"/>
          <w:lang w:val="sr-Cyrl-RS"/>
        </w:rPr>
        <w:t xml:space="preserve">  </w:t>
      </w:r>
      <w:r w:rsidRPr="00F130A9">
        <w:rPr>
          <w:rFonts w:ascii="Times New Roman" w:eastAsia="Times New Roman" w:hAnsi="Times New Roman" w:cs="Times New Roman"/>
          <w:color w:val="000000" w:themeColor="text1"/>
          <w:spacing w:val="-1"/>
        </w:rPr>
        <w:t>друштвени</w:t>
      </w:r>
      <w:r w:rsidRPr="00F130A9">
        <w:rPr>
          <w:rFonts w:ascii="Times New Roman" w:eastAsia="Times New Roman" w:hAnsi="Times New Roman" w:cs="Times New Roman"/>
          <w:color w:val="000000" w:themeColor="text1"/>
        </w:rPr>
        <w:t xml:space="preserve"> и </w:t>
      </w:r>
      <w:r w:rsidRPr="00F130A9">
        <w:rPr>
          <w:rFonts w:ascii="Times New Roman" w:eastAsia="Times New Roman" w:hAnsi="Times New Roman" w:cs="Times New Roman"/>
          <w:color w:val="000000" w:themeColor="text1"/>
          <w:spacing w:val="-1"/>
        </w:rPr>
        <w:t>грађански</w:t>
      </w:r>
      <w:r w:rsidR="00C73724" w:rsidRPr="00F130A9">
        <w:rPr>
          <w:rFonts w:ascii="Times New Roman" w:eastAsia="Times New Roman" w:hAnsi="Times New Roman" w:cs="Times New Roman"/>
          <w:color w:val="000000" w:themeColor="text1"/>
          <w:spacing w:val="-1"/>
          <w:lang w:val="sr-Cyrl-RS"/>
        </w:rPr>
        <w:t xml:space="preserve">  </w:t>
      </w:r>
      <w:r w:rsidRPr="00F130A9">
        <w:rPr>
          <w:rFonts w:ascii="Times New Roman" w:eastAsia="Times New Roman" w:hAnsi="Times New Roman" w:cs="Times New Roman"/>
          <w:color w:val="000000" w:themeColor="text1"/>
        </w:rPr>
        <w:t>дијалог.</w:t>
      </w:r>
    </w:p>
    <w:p w:rsidR="00037493" w:rsidRPr="00AB0A8C" w:rsidRDefault="00037493" w:rsidP="00037493">
      <w:pPr>
        <w:widowControl w:val="0"/>
        <w:spacing w:after="0" w:line="240" w:lineRule="auto"/>
        <w:rPr>
          <w:rFonts w:ascii="Times New Roman" w:eastAsia="Times New Roman" w:hAnsi="Times New Roman" w:cs="Times New Roman"/>
          <w:color w:val="FF0000"/>
        </w:rPr>
      </w:pPr>
    </w:p>
    <w:p w:rsidR="00037493" w:rsidRDefault="00037493" w:rsidP="00037493">
      <w:pPr>
        <w:widowControl w:val="0"/>
        <w:spacing w:after="0" w:line="240" w:lineRule="auto"/>
        <w:ind w:left="178" w:right="180"/>
        <w:rPr>
          <w:rFonts w:ascii="Times New Roman" w:eastAsia="Calibri" w:hAnsi="Times New Roman" w:cs="Times New Roman"/>
          <w:spacing w:val="-1"/>
        </w:rPr>
      </w:pPr>
      <w:r w:rsidRPr="00037493">
        <w:rPr>
          <w:rFonts w:ascii="Times New Roman" w:eastAsia="Calibri" w:hAnsi="Times New Roman" w:cs="Times New Roman"/>
        </w:rPr>
        <w:t>У</w:t>
      </w:r>
      <w:r w:rsidR="00C73724">
        <w:rPr>
          <w:rFonts w:ascii="Times New Roman" w:eastAsia="Calibri" w:hAnsi="Times New Roman" w:cs="Times New Roman"/>
          <w:lang w:val="sr-Cyrl-RS"/>
        </w:rPr>
        <w:t xml:space="preserve"> </w:t>
      </w:r>
      <w:r w:rsidRPr="00037493">
        <w:rPr>
          <w:rFonts w:ascii="Times New Roman" w:eastAsia="Calibri" w:hAnsi="Times New Roman" w:cs="Times New Roman"/>
          <w:spacing w:val="-1"/>
        </w:rPr>
        <w:t>свом</w:t>
      </w:r>
      <w:r w:rsidR="00C73724">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раду</w:t>
      </w:r>
      <w:r w:rsidR="00C73724">
        <w:rPr>
          <w:rFonts w:ascii="Times New Roman" w:eastAsia="Calibri" w:hAnsi="Times New Roman" w:cs="Times New Roman"/>
          <w:spacing w:val="-1"/>
          <w:lang w:val="sr-Cyrl-RS"/>
        </w:rPr>
        <w:t xml:space="preserve"> </w:t>
      </w:r>
      <w:r w:rsidRPr="00037493">
        <w:rPr>
          <w:rFonts w:ascii="Times New Roman" w:eastAsia="Calibri" w:hAnsi="Times New Roman" w:cs="Times New Roman"/>
        </w:rPr>
        <w:t>и</w:t>
      </w:r>
      <w:r w:rsidR="00C73724">
        <w:rPr>
          <w:rFonts w:ascii="Times New Roman" w:eastAsia="Calibri" w:hAnsi="Times New Roman" w:cs="Times New Roman"/>
          <w:lang w:val="sr-Cyrl-RS"/>
        </w:rPr>
        <w:t xml:space="preserve">  </w:t>
      </w:r>
      <w:r w:rsidRPr="00037493">
        <w:rPr>
          <w:rFonts w:ascii="Times New Roman" w:eastAsia="Calibri" w:hAnsi="Times New Roman" w:cs="Times New Roman"/>
        </w:rPr>
        <w:t>деловању</w:t>
      </w:r>
      <w:r w:rsidR="00C73724">
        <w:rPr>
          <w:rFonts w:ascii="Times New Roman" w:eastAsia="Calibri" w:hAnsi="Times New Roman" w:cs="Times New Roman"/>
          <w:lang w:val="sr-Cyrl-RS"/>
        </w:rPr>
        <w:t xml:space="preserve">  </w:t>
      </w:r>
      <w:r w:rsidRPr="00037493">
        <w:rPr>
          <w:rFonts w:ascii="Times New Roman" w:eastAsia="Calibri" w:hAnsi="Times New Roman" w:cs="Times New Roman"/>
          <w:b/>
          <w:spacing w:val="-1"/>
        </w:rPr>
        <w:t>школа</w:t>
      </w:r>
      <w:r w:rsidR="00C73724">
        <w:rPr>
          <w:rFonts w:ascii="Times New Roman" w:eastAsia="Calibri" w:hAnsi="Times New Roman" w:cs="Times New Roman"/>
          <w:b/>
          <w:spacing w:val="-1"/>
          <w:lang w:val="sr-Cyrl-RS"/>
        </w:rPr>
        <w:t xml:space="preserve">  </w:t>
      </w:r>
      <w:r w:rsidRPr="00037493">
        <w:rPr>
          <w:rFonts w:ascii="Times New Roman" w:eastAsia="Calibri" w:hAnsi="Times New Roman" w:cs="Times New Roman"/>
          <w:spacing w:val="-1"/>
        </w:rPr>
        <w:t>има</w:t>
      </w:r>
      <w:r w:rsidR="00C73724">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следеће</w:t>
      </w:r>
      <w:r w:rsidR="00C73724">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циљеве:</w:t>
      </w:r>
    </w:p>
    <w:p w:rsidR="0009444D" w:rsidRDefault="0009444D" w:rsidP="00037493">
      <w:pPr>
        <w:widowControl w:val="0"/>
        <w:spacing w:after="0" w:line="240" w:lineRule="auto"/>
        <w:ind w:left="178" w:right="180"/>
        <w:rPr>
          <w:rFonts w:ascii="Times New Roman" w:eastAsia="Calibri" w:hAnsi="Times New Roman" w:cs="Times New Roman"/>
          <w:spacing w:val="-1"/>
        </w:rPr>
      </w:pPr>
    </w:p>
    <w:p w:rsidR="00037493" w:rsidRPr="00037493"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rPr>
        <w:t>заштита,</w:t>
      </w:r>
      <w:r w:rsidRPr="00037493">
        <w:rPr>
          <w:rFonts w:ascii="Times New Roman" w:eastAsia="Times New Roman" w:hAnsi="Times New Roman" w:cs="Times New Roman"/>
          <w:spacing w:val="-1"/>
        </w:rPr>
        <w:t>унапређење,</w:t>
      </w:r>
      <w:r w:rsidR="00C73724">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заступање</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економског,</w:t>
      </w:r>
      <w:r w:rsidR="00C73724">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социјалног</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и</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правног</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статуса</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свих</w:t>
      </w:r>
    </w:p>
    <w:p w:rsidR="00037493" w:rsidRPr="00037493" w:rsidRDefault="00037493" w:rsidP="00037493">
      <w:pPr>
        <w:widowControl w:val="0"/>
        <w:spacing w:after="0" w:line="240" w:lineRule="auto"/>
        <w:ind w:left="462"/>
        <w:jc w:val="both"/>
        <w:rPr>
          <w:rFonts w:ascii="Times New Roman" w:eastAsia="Times New Roman" w:hAnsi="Times New Roman" w:cs="Times New Roman"/>
        </w:rPr>
      </w:pPr>
      <w:r w:rsidRPr="00037493">
        <w:rPr>
          <w:rFonts w:ascii="Times New Roman" w:eastAsia="Times New Roman" w:hAnsi="Times New Roman" w:cs="Times New Roman"/>
          <w:spacing w:val="-1"/>
        </w:rPr>
        <w:t>запослених;</w:t>
      </w:r>
    </w:p>
    <w:p w:rsidR="00037493" w:rsidRDefault="00037493" w:rsidP="00037493">
      <w:pPr>
        <w:widowControl w:val="0"/>
        <w:spacing w:after="0" w:line="240" w:lineRule="auto"/>
        <w:rPr>
          <w:rFonts w:ascii="Times New Roman" w:eastAsia="Times New Roman" w:hAnsi="Times New Roman" w:cs="Times New Roman"/>
        </w:rPr>
      </w:pPr>
    </w:p>
    <w:p w:rsidR="005264A7" w:rsidRDefault="005264A7" w:rsidP="00037493">
      <w:pPr>
        <w:widowControl w:val="0"/>
        <w:spacing w:after="0" w:line="240" w:lineRule="auto"/>
        <w:rPr>
          <w:rFonts w:ascii="Times New Roman" w:eastAsia="Times New Roman" w:hAnsi="Times New Roman" w:cs="Times New Roman"/>
        </w:rPr>
      </w:pPr>
    </w:p>
    <w:p w:rsidR="005264A7" w:rsidRPr="00037493" w:rsidRDefault="005264A7" w:rsidP="00037493">
      <w:pPr>
        <w:widowControl w:val="0"/>
        <w:spacing w:after="0" w:line="240" w:lineRule="auto"/>
        <w:rPr>
          <w:rFonts w:ascii="Times New Roman" w:eastAsia="Times New Roman" w:hAnsi="Times New Roman" w:cs="Times New Roman"/>
        </w:rPr>
      </w:pPr>
    </w:p>
    <w:p w:rsidR="00037493" w:rsidRPr="005264A7" w:rsidRDefault="00037493" w:rsidP="00037493">
      <w:pPr>
        <w:widowControl w:val="0"/>
        <w:spacing w:after="0" w:line="240" w:lineRule="auto"/>
        <w:ind w:left="178"/>
        <w:rPr>
          <w:rFonts w:ascii="Times New Roman" w:eastAsia="Times New Roman" w:hAnsi="Times New Roman" w:cs="Times New Roman"/>
          <w:b/>
        </w:rPr>
      </w:pPr>
      <w:r w:rsidRPr="005264A7">
        <w:rPr>
          <w:rFonts w:ascii="Times New Roman" w:eastAsia="Times New Roman" w:hAnsi="Times New Roman" w:cs="Times New Roman"/>
          <w:b/>
        </w:rPr>
        <w:t xml:space="preserve">У </w:t>
      </w:r>
      <w:r w:rsidRPr="005264A7">
        <w:rPr>
          <w:rFonts w:ascii="Times New Roman" w:eastAsia="Times New Roman" w:hAnsi="Times New Roman" w:cs="Times New Roman"/>
          <w:b/>
          <w:spacing w:val="-1"/>
        </w:rPr>
        <w:t>остваривању</w:t>
      </w:r>
      <w:r w:rsidR="00AB0A8C" w:rsidRPr="005264A7">
        <w:rPr>
          <w:rFonts w:ascii="Times New Roman" w:eastAsia="Times New Roman" w:hAnsi="Times New Roman" w:cs="Times New Roman"/>
          <w:b/>
          <w:spacing w:val="-1"/>
          <w:lang w:val="sr-Cyrl-RS"/>
        </w:rPr>
        <w:t xml:space="preserve"> </w:t>
      </w:r>
      <w:r w:rsidRPr="005264A7">
        <w:rPr>
          <w:rFonts w:ascii="Times New Roman" w:eastAsia="Times New Roman" w:hAnsi="Times New Roman" w:cs="Times New Roman"/>
          <w:b/>
          <w:spacing w:val="-1"/>
        </w:rPr>
        <w:t>програмских</w:t>
      </w:r>
      <w:r w:rsidR="005264A7" w:rsidRPr="005264A7">
        <w:rPr>
          <w:rFonts w:ascii="Times New Roman" w:eastAsia="Times New Roman" w:hAnsi="Times New Roman" w:cs="Times New Roman"/>
          <w:b/>
          <w:spacing w:val="-1"/>
        </w:rPr>
        <w:t xml:space="preserve"> </w:t>
      </w:r>
      <w:r w:rsidR="00AB0A8C" w:rsidRPr="005264A7">
        <w:rPr>
          <w:rFonts w:ascii="Times New Roman" w:eastAsia="Times New Roman" w:hAnsi="Times New Roman" w:cs="Times New Roman"/>
          <w:b/>
          <w:spacing w:val="-1"/>
          <w:lang w:val="sr-Cyrl-RS"/>
        </w:rPr>
        <w:t xml:space="preserve"> </w:t>
      </w:r>
      <w:r w:rsidRPr="005264A7">
        <w:rPr>
          <w:rFonts w:ascii="Times New Roman" w:eastAsia="Times New Roman" w:hAnsi="Times New Roman" w:cs="Times New Roman"/>
          <w:b/>
          <w:spacing w:val="-1"/>
        </w:rPr>
        <w:t>циљева</w:t>
      </w:r>
      <w:r w:rsidRPr="005264A7">
        <w:rPr>
          <w:rFonts w:ascii="Times New Roman" w:eastAsia="Times New Roman" w:hAnsi="Times New Roman" w:cs="Times New Roman"/>
          <w:b/>
        </w:rPr>
        <w:t xml:space="preserve"> школа</w:t>
      </w:r>
      <w:r w:rsidR="00AB0A8C" w:rsidRPr="005264A7">
        <w:rPr>
          <w:rFonts w:ascii="Times New Roman" w:eastAsia="Times New Roman" w:hAnsi="Times New Roman" w:cs="Times New Roman"/>
          <w:b/>
          <w:lang w:val="sr-Cyrl-RS"/>
        </w:rPr>
        <w:t xml:space="preserve"> </w:t>
      </w:r>
      <w:r w:rsidRPr="005264A7">
        <w:rPr>
          <w:rFonts w:ascii="Times New Roman" w:eastAsia="Times New Roman" w:hAnsi="Times New Roman" w:cs="Times New Roman"/>
          <w:b/>
        </w:rPr>
        <w:t>ће</w:t>
      </w:r>
      <w:r w:rsidR="00AB0A8C" w:rsidRPr="005264A7">
        <w:rPr>
          <w:rFonts w:ascii="Times New Roman" w:eastAsia="Times New Roman" w:hAnsi="Times New Roman" w:cs="Times New Roman"/>
          <w:b/>
          <w:lang w:val="sr-Cyrl-RS"/>
        </w:rPr>
        <w:t xml:space="preserve"> </w:t>
      </w:r>
      <w:r w:rsidRPr="005264A7">
        <w:rPr>
          <w:rFonts w:ascii="Times New Roman" w:eastAsia="Times New Roman" w:hAnsi="Times New Roman" w:cs="Times New Roman"/>
          <w:b/>
        </w:rPr>
        <w:t xml:space="preserve">у </w:t>
      </w:r>
      <w:r w:rsidRPr="005264A7">
        <w:rPr>
          <w:rFonts w:ascii="Times New Roman" w:eastAsia="Times New Roman" w:hAnsi="Times New Roman" w:cs="Times New Roman"/>
          <w:b/>
          <w:spacing w:val="-1"/>
        </w:rPr>
        <w:t>свом</w:t>
      </w:r>
      <w:r w:rsidR="00AB0A8C" w:rsidRPr="005264A7">
        <w:rPr>
          <w:rFonts w:ascii="Times New Roman" w:eastAsia="Times New Roman" w:hAnsi="Times New Roman" w:cs="Times New Roman"/>
          <w:b/>
          <w:spacing w:val="-1"/>
          <w:lang w:val="sr-Cyrl-RS"/>
        </w:rPr>
        <w:t xml:space="preserve"> </w:t>
      </w:r>
      <w:r w:rsidRPr="005264A7">
        <w:rPr>
          <w:rFonts w:ascii="Times New Roman" w:eastAsia="Times New Roman" w:hAnsi="Times New Roman" w:cs="Times New Roman"/>
          <w:b/>
          <w:spacing w:val="-1"/>
        </w:rPr>
        <w:t>раду</w:t>
      </w:r>
      <w:r w:rsidRPr="005264A7">
        <w:rPr>
          <w:rFonts w:ascii="Times New Roman" w:eastAsia="Times New Roman" w:hAnsi="Times New Roman" w:cs="Times New Roman"/>
          <w:b/>
        </w:rPr>
        <w:t xml:space="preserve"> и</w:t>
      </w:r>
      <w:r w:rsidR="00AB0A8C" w:rsidRPr="005264A7">
        <w:rPr>
          <w:rFonts w:ascii="Times New Roman" w:eastAsia="Times New Roman" w:hAnsi="Times New Roman" w:cs="Times New Roman"/>
          <w:b/>
          <w:lang w:val="sr-Cyrl-RS"/>
        </w:rPr>
        <w:t xml:space="preserve">  </w:t>
      </w:r>
      <w:r w:rsidRPr="005264A7">
        <w:rPr>
          <w:rFonts w:ascii="Times New Roman" w:eastAsia="Times New Roman" w:hAnsi="Times New Roman" w:cs="Times New Roman"/>
          <w:b/>
        </w:rPr>
        <w:t>деловању:</w:t>
      </w:r>
    </w:p>
    <w:p w:rsidR="005264A7" w:rsidRDefault="005264A7" w:rsidP="00037493">
      <w:pPr>
        <w:widowControl w:val="0"/>
        <w:spacing w:after="0" w:line="240" w:lineRule="auto"/>
        <w:ind w:left="178"/>
        <w:rPr>
          <w:rFonts w:ascii="Times New Roman" w:eastAsia="Times New Roman" w:hAnsi="Times New Roman" w:cs="Times New Roman"/>
        </w:rPr>
      </w:pPr>
    </w:p>
    <w:p w:rsidR="005264A7" w:rsidRPr="00037493" w:rsidRDefault="005264A7" w:rsidP="00037493">
      <w:pPr>
        <w:widowControl w:val="0"/>
        <w:spacing w:after="0" w:line="240" w:lineRule="auto"/>
        <w:ind w:left="178"/>
        <w:rPr>
          <w:rFonts w:ascii="Times New Roman" w:eastAsia="Times New Roman" w:hAnsi="Times New Roman" w:cs="Times New Roman"/>
        </w:rPr>
      </w:pP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вод</w:t>
      </w:r>
      <w:r w:rsidR="00AB0A8C">
        <w:rPr>
          <w:rFonts w:ascii="Times New Roman" w:eastAsia="Times New Roman" w:hAnsi="Times New Roman" w:cs="Times New Roman"/>
          <w:lang w:val="sr-Cyrl-RS"/>
        </w:rPr>
        <w:t>ити</w:t>
      </w:r>
      <w:r w:rsidRPr="00037493">
        <w:rPr>
          <w:rFonts w:ascii="Times New Roman" w:eastAsia="Times New Roman" w:hAnsi="Times New Roman" w:cs="Times New Roman"/>
        </w:rPr>
        <w:t xml:space="preserve"> рачуна о законским нормама, стручности и оспособљености при запошљавању, радити на очувању успостављене полне равнотеже;</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придржавати се свих прописа у вези са заштитом мајчинства;</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оштро санкционисати евентуалне притужбе запослених усмерене на полну дискриминацију;</w:t>
      </w:r>
    </w:p>
    <w:p w:rsid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 xml:space="preserve">при формирању унутрашњих органа, водити рачуна о полној заступљености; </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радити на подизању свести о потреби родне равноправности запослених;</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радити на изградњи културе једнаких шанси за све.</w:t>
      </w:r>
      <w:r w:rsidRPr="00037493">
        <w:rPr>
          <w:rFonts w:ascii="Times New Roman" w:eastAsia="Times New Roman" w:hAnsi="Times New Roman" w:cs="Times New Roman"/>
          <w:spacing w:val="-1"/>
        </w:rPr>
        <w:t>систематски,благовремено,истинито</w:t>
      </w:r>
      <w:r w:rsidRPr="00037493">
        <w:rPr>
          <w:rFonts w:ascii="Times New Roman" w:eastAsia="Times New Roman" w:hAnsi="Times New Roman" w:cs="Times New Roman"/>
        </w:rPr>
        <w:t xml:space="preserve">и </w:t>
      </w:r>
      <w:r w:rsidRPr="00037493">
        <w:rPr>
          <w:rFonts w:ascii="Times New Roman" w:eastAsia="Times New Roman" w:hAnsi="Times New Roman" w:cs="Times New Roman"/>
          <w:spacing w:val="-1"/>
        </w:rPr>
        <w:t>потпуноинформисатизапослене</w:t>
      </w:r>
      <w:r w:rsidRPr="00037493">
        <w:rPr>
          <w:rFonts w:ascii="Times New Roman" w:eastAsia="Times New Roman" w:hAnsi="Times New Roman" w:cs="Times New Roman"/>
        </w:rPr>
        <w:t>у школи</w:t>
      </w:r>
    </w:p>
    <w:p w:rsidR="0009444D" w:rsidRPr="00037493" w:rsidRDefault="0009444D" w:rsidP="00037493">
      <w:pPr>
        <w:widowControl w:val="0"/>
        <w:spacing w:before="10" w:after="0" w:line="240" w:lineRule="auto"/>
        <w:rPr>
          <w:rFonts w:ascii="Times New Roman" w:eastAsia="Times New Roman" w:hAnsi="Times New Roman" w:cs="Times New Roman"/>
        </w:rPr>
      </w:pPr>
    </w:p>
    <w:p w:rsidR="005264A7" w:rsidRDefault="005264A7" w:rsidP="005264A7">
      <w:pPr>
        <w:widowControl w:val="0"/>
        <w:spacing w:after="0" w:line="240" w:lineRule="auto"/>
        <w:ind w:left="178" w:right="172"/>
        <w:jc w:val="both"/>
        <w:rPr>
          <w:rFonts w:ascii="Times New Roman" w:eastAsia="Calibri" w:hAnsi="Times New Roman" w:cs="Times New Roman"/>
          <w:spacing w:val="-1"/>
        </w:rPr>
      </w:pPr>
    </w:p>
    <w:p w:rsidR="005264A7" w:rsidRDefault="005264A7" w:rsidP="005264A7">
      <w:pPr>
        <w:widowControl w:val="0"/>
        <w:spacing w:after="0" w:line="240" w:lineRule="auto"/>
        <w:ind w:left="178" w:right="172"/>
        <w:jc w:val="both"/>
        <w:rPr>
          <w:rFonts w:ascii="Times New Roman" w:eastAsia="Calibri" w:hAnsi="Times New Roman" w:cs="Times New Roman"/>
          <w:spacing w:val="-1"/>
        </w:rPr>
      </w:pPr>
    </w:p>
    <w:p w:rsidR="005264A7" w:rsidRDefault="00037493" w:rsidP="005264A7">
      <w:pPr>
        <w:widowControl w:val="0"/>
        <w:spacing w:after="0" w:line="240" w:lineRule="auto"/>
        <w:ind w:left="178" w:right="172"/>
        <w:jc w:val="both"/>
        <w:rPr>
          <w:rFonts w:ascii="Times New Roman" w:eastAsia="Calibri" w:hAnsi="Times New Roman" w:cs="Times New Roman"/>
          <w:spacing w:val="-1"/>
        </w:rPr>
      </w:pPr>
      <w:r w:rsidRPr="00037493">
        <w:rPr>
          <w:rFonts w:ascii="Times New Roman" w:eastAsia="Calibri" w:hAnsi="Times New Roman" w:cs="Times New Roman"/>
          <w:spacing w:val="-1"/>
        </w:rPr>
        <w:t>Органи</w:t>
      </w:r>
      <w:r w:rsidR="00813E04">
        <w:rPr>
          <w:rFonts w:ascii="Times New Roman" w:eastAsia="Calibri" w:hAnsi="Times New Roman" w:cs="Times New Roman"/>
          <w:spacing w:val="-1"/>
        </w:rPr>
        <w:t xml:space="preserve"> </w:t>
      </w:r>
      <w:r w:rsidRPr="00037493">
        <w:rPr>
          <w:rFonts w:ascii="Times New Roman" w:eastAsia="Calibri" w:hAnsi="Times New Roman" w:cs="Times New Roman"/>
          <w:b/>
          <w:spacing w:val="-1"/>
        </w:rPr>
        <w:t>установе</w:t>
      </w:r>
      <w:r w:rsidR="00813E04">
        <w:rPr>
          <w:rFonts w:ascii="Times New Roman" w:eastAsia="Calibri" w:hAnsi="Times New Roman" w:cs="Times New Roman"/>
          <w:b/>
          <w:spacing w:val="-1"/>
        </w:rPr>
        <w:t xml:space="preserve"> </w:t>
      </w:r>
      <w:r w:rsidRPr="00037493">
        <w:rPr>
          <w:rFonts w:ascii="Times New Roman" w:eastAsia="Calibri" w:hAnsi="Times New Roman" w:cs="Times New Roman"/>
          <w:spacing w:val="-1"/>
        </w:rPr>
        <w:t>ће:</w:t>
      </w:r>
    </w:p>
    <w:p w:rsidR="005264A7" w:rsidRDefault="005264A7" w:rsidP="005264A7">
      <w:pPr>
        <w:widowControl w:val="0"/>
        <w:spacing w:after="0" w:line="240" w:lineRule="auto"/>
        <w:ind w:left="178" w:right="172"/>
        <w:jc w:val="both"/>
        <w:rPr>
          <w:rFonts w:ascii="Times New Roman" w:eastAsia="Calibri" w:hAnsi="Times New Roman" w:cs="Times New Roman"/>
          <w:spacing w:val="-1"/>
        </w:rPr>
      </w:pPr>
    </w:p>
    <w:p w:rsidR="005264A7" w:rsidRDefault="005264A7" w:rsidP="005264A7">
      <w:pPr>
        <w:widowControl w:val="0"/>
        <w:spacing w:after="0" w:line="240" w:lineRule="auto"/>
        <w:ind w:left="178" w:right="172"/>
        <w:jc w:val="both"/>
        <w:rPr>
          <w:rFonts w:ascii="Times New Roman" w:eastAsia="Calibri" w:hAnsi="Times New Roman" w:cs="Times New Roman"/>
          <w:spacing w:val="-1"/>
        </w:rPr>
      </w:pPr>
    </w:p>
    <w:p w:rsidR="005264A7" w:rsidRDefault="005264A7" w:rsidP="005264A7">
      <w:pPr>
        <w:widowControl w:val="0"/>
        <w:spacing w:after="0" w:line="240" w:lineRule="auto"/>
        <w:ind w:left="178" w:right="172"/>
        <w:jc w:val="both"/>
        <w:rPr>
          <w:rFonts w:ascii="Times New Roman" w:eastAsia="Calibri" w:hAnsi="Times New Roman" w:cs="Times New Roman"/>
          <w:spacing w:val="-1"/>
        </w:rPr>
      </w:pPr>
    </w:p>
    <w:p w:rsidR="00037493" w:rsidRPr="00037493" w:rsidRDefault="00037493" w:rsidP="005264A7">
      <w:pPr>
        <w:widowControl w:val="0"/>
        <w:spacing w:after="0" w:line="240" w:lineRule="auto"/>
        <w:ind w:left="178" w:right="172" w:firstLine="284"/>
        <w:jc w:val="both"/>
        <w:rPr>
          <w:rFonts w:ascii="Times New Roman" w:eastAsia="Times New Roman" w:hAnsi="Times New Roman" w:cs="Times New Roman"/>
        </w:rPr>
      </w:pPr>
      <w:r w:rsidRPr="00037493">
        <w:rPr>
          <w:rFonts w:ascii="Times New Roman" w:eastAsia="Times New Roman" w:hAnsi="Times New Roman" w:cs="Times New Roman"/>
          <w:spacing w:val="-1"/>
        </w:rPr>
        <w:t>оствариват</w:t>
      </w:r>
      <w:r w:rsidR="00AB0A8C">
        <w:rPr>
          <w:rFonts w:ascii="Times New Roman" w:eastAsia="Times New Roman" w:hAnsi="Times New Roman" w:cs="Times New Roman"/>
          <w:spacing w:val="-1"/>
          <w:lang w:val="sr-Cyrl-RS"/>
        </w:rPr>
        <w:t>и</w:t>
      </w:r>
      <w:r w:rsidR="00813E04">
        <w:rPr>
          <w:rFonts w:ascii="Times New Roman" w:eastAsia="Times New Roman" w:hAnsi="Times New Roman" w:cs="Times New Roman"/>
          <w:spacing w:val="-1"/>
        </w:rPr>
        <w:t xml:space="preserve"> </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пуну</w:t>
      </w:r>
      <w:r w:rsidR="00AB0A8C">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заштиту</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свих запослених,</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w:t>
      </w:r>
      <w:r w:rsidR="00AB0A8C">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случајевима</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када</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3"/>
        </w:rPr>
        <w:t>им</w:t>
      </w:r>
      <w:r w:rsidR="00AB0A8C">
        <w:rPr>
          <w:rFonts w:ascii="Times New Roman" w:eastAsia="Times New Roman" w:hAnsi="Times New Roman" w:cs="Times New Roman"/>
          <w:spacing w:val="3"/>
          <w:lang w:val="sr-Cyrl-RS"/>
        </w:rPr>
        <w:t xml:space="preserve">  </w:t>
      </w:r>
      <w:r w:rsidRPr="00037493">
        <w:rPr>
          <w:rFonts w:ascii="Times New Roman" w:eastAsia="Times New Roman" w:hAnsi="Times New Roman" w:cs="Times New Roman"/>
        </w:rPr>
        <w:t>је</w:t>
      </w:r>
      <w:r w:rsidR="00AB0A8C">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повређено</w:t>
      </w:r>
      <w:r w:rsidR="00AB0A8C">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неко</w:t>
      </w:r>
    </w:p>
    <w:p w:rsidR="00037493" w:rsidRPr="00037493" w:rsidRDefault="00037493" w:rsidP="00037493">
      <w:pPr>
        <w:widowControl w:val="0"/>
        <w:spacing w:after="0" w:line="240" w:lineRule="auto"/>
        <w:ind w:left="462"/>
        <w:rPr>
          <w:rFonts w:ascii="Times New Roman" w:eastAsia="Times New Roman" w:hAnsi="Times New Roman" w:cs="Times New Roman"/>
        </w:rPr>
      </w:pPr>
      <w:r w:rsidRPr="00037493">
        <w:rPr>
          <w:rFonts w:ascii="Times New Roman" w:eastAsia="Times New Roman" w:hAnsi="Times New Roman" w:cs="Times New Roman"/>
        </w:rPr>
        <w:t>право</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из</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радног</w:t>
      </w:r>
      <w:r w:rsidRPr="00037493">
        <w:rPr>
          <w:rFonts w:ascii="Times New Roman" w:eastAsia="Times New Roman" w:hAnsi="Times New Roman" w:cs="Times New Roman"/>
          <w:spacing w:val="-1"/>
        </w:rPr>
        <w:t>односа;</w:t>
      </w:r>
    </w:p>
    <w:p w:rsidR="00037493" w:rsidRPr="00037493"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spacing w:val="-1"/>
        </w:rPr>
        <w:t>развијати</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све</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облике</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заштите</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прав</w:t>
      </w:r>
      <w:r w:rsidR="00EF1E79">
        <w:rPr>
          <w:rFonts w:ascii="Times New Roman" w:eastAsia="Times New Roman" w:hAnsi="Times New Roman" w:cs="Times New Roman"/>
          <w:spacing w:val="-1"/>
          <w:lang w:val="sr-Cyrl-RS"/>
        </w:rPr>
        <w:t xml:space="preserve">а </w:t>
      </w:r>
      <w:r w:rsidRPr="00037493">
        <w:rPr>
          <w:rFonts w:ascii="Times New Roman" w:eastAsia="Times New Roman" w:hAnsi="Times New Roman" w:cs="Times New Roman"/>
          <w:spacing w:val="-1"/>
        </w:rPr>
        <w:t>свих запослених,</w:t>
      </w:r>
      <w:r w:rsidRPr="00037493">
        <w:rPr>
          <w:rFonts w:ascii="Times New Roman" w:eastAsia="Times New Roman" w:hAnsi="Times New Roman" w:cs="Times New Roman"/>
        </w:rPr>
        <w:t>а</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у</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циљу</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остваривања</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услова</w:t>
      </w:r>
    </w:p>
    <w:p w:rsidR="00037493" w:rsidRPr="00037493" w:rsidRDefault="00037493" w:rsidP="00037493">
      <w:pPr>
        <w:widowControl w:val="0"/>
        <w:spacing w:after="0" w:line="240" w:lineRule="auto"/>
        <w:ind w:left="462" w:right="183"/>
        <w:rPr>
          <w:rFonts w:ascii="Times New Roman" w:eastAsia="Times New Roman" w:hAnsi="Times New Roman" w:cs="Times New Roman"/>
        </w:rPr>
      </w:pPr>
      <w:r w:rsidRPr="00037493">
        <w:rPr>
          <w:rFonts w:ascii="Times New Roman" w:eastAsia="Times New Roman" w:hAnsi="Times New Roman" w:cs="Times New Roman"/>
        </w:rPr>
        <w:t>који</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ће</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гарантовати</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социјалну</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сигурност</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запослених</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 xml:space="preserve">и </w:t>
      </w:r>
      <w:r w:rsidR="00EF1E79">
        <w:rPr>
          <w:rFonts w:ascii="Times New Roman" w:eastAsia="Times New Roman" w:hAnsi="Times New Roman" w:cs="Times New Roman"/>
          <w:lang w:val="sr-Cyrl-RS"/>
        </w:rPr>
        <w:t xml:space="preserve"> п</w:t>
      </w:r>
      <w:r w:rsidRPr="00037493">
        <w:rPr>
          <w:rFonts w:ascii="Times New Roman" w:eastAsia="Times New Roman" w:hAnsi="Times New Roman" w:cs="Times New Roman"/>
          <w:spacing w:val="-1"/>
        </w:rPr>
        <w:t>окретати</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одговарајуће</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поступке,</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ако</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се</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утврди</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да</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су</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та</w:t>
      </w:r>
      <w:r w:rsidR="00EF1E79">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права</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нарушена;</w:t>
      </w:r>
    </w:p>
    <w:p w:rsidR="00037493" w:rsidRPr="00CF7F23" w:rsidRDefault="00037493" w:rsidP="00037493">
      <w:pPr>
        <w:widowControl w:val="0"/>
        <w:numPr>
          <w:ilvl w:val="0"/>
          <w:numId w:val="8"/>
        </w:numPr>
        <w:tabs>
          <w:tab w:val="left" w:pos="463"/>
        </w:tabs>
        <w:spacing w:after="0" w:line="240" w:lineRule="auto"/>
        <w:ind w:left="462" w:hanging="284"/>
        <w:jc w:val="both"/>
        <w:rPr>
          <w:rFonts w:ascii="Times New Roman" w:eastAsia="Times New Roman" w:hAnsi="Times New Roman" w:cs="Times New Roman"/>
        </w:rPr>
      </w:pPr>
      <w:r w:rsidRPr="00037493">
        <w:rPr>
          <w:rFonts w:ascii="Times New Roman" w:eastAsia="Times New Roman" w:hAnsi="Times New Roman" w:cs="Times New Roman"/>
          <w:spacing w:val="-1"/>
        </w:rPr>
        <w:lastRenderedPageBreak/>
        <w:t>систематски,благовремено,истинито</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 xml:space="preserve">и </w:t>
      </w:r>
      <w:r w:rsidRPr="00037493">
        <w:rPr>
          <w:rFonts w:ascii="Times New Roman" w:eastAsia="Times New Roman" w:hAnsi="Times New Roman" w:cs="Times New Roman"/>
          <w:spacing w:val="-1"/>
        </w:rPr>
        <w:t>потпуно</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информисати</w:t>
      </w:r>
      <w:r w:rsidR="00EF1E79">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све запослене.</w:t>
      </w:r>
    </w:p>
    <w:p w:rsidR="00CF7F23" w:rsidRPr="00037493" w:rsidRDefault="00CF7F23" w:rsidP="00037493">
      <w:pPr>
        <w:widowControl w:val="0"/>
        <w:numPr>
          <w:ilvl w:val="0"/>
          <w:numId w:val="8"/>
        </w:numPr>
        <w:tabs>
          <w:tab w:val="left" w:pos="463"/>
        </w:tabs>
        <w:spacing w:after="0" w:line="240" w:lineRule="auto"/>
        <w:ind w:left="462" w:hanging="284"/>
        <w:jc w:val="both"/>
        <w:rPr>
          <w:rFonts w:ascii="Times New Roman" w:eastAsia="Times New Roman" w:hAnsi="Times New Roman" w:cs="Times New Roman"/>
        </w:rPr>
      </w:pPr>
    </w:p>
    <w:p w:rsidR="0009444D" w:rsidRPr="00037493" w:rsidRDefault="0009444D" w:rsidP="00037493">
      <w:pPr>
        <w:spacing w:after="0" w:line="240" w:lineRule="auto"/>
        <w:rPr>
          <w:rFonts w:ascii="Times New Roman" w:hAnsi="Times New Roman" w:cs="Times New Roman"/>
        </w:rPr>
      </w:pPr>
    </w:p>
    <w:p w:rsidR="00037493" w:rsidRPr="00FF4F1D" w:rsidRDefault="00037493" w:rsidP="00037493">
      <w:pPr>
        <w:pStyle w:val="ListParagraph"/>
        <w:numPr>
          <w:ilvl w:val="1"/>
          <w:numId w:val="3"/>
        </w:numPr>
        <w:spacing w:after="0" w:line="240" w:lineRule="auto"/>
        <w:jc w:val="center"/>
        <w:rPr>
          <w:rFonts w:ascii="Times New Roman" w:hAnsi="Times New Roman" w:cs="Times New Roman"/>
          <w:b/>
          <w:u w:val="single"/>
        </w:rPr>
      </w:pPr>
      <w:r w:rsidRPr="00FF4F1D">
        <w:rPr>
          <w:rFonts w:ascii="Times New Roman" w:hAnsi="Times New Roman" w:cs="Times New Roman"/>
          <w:b/>
          <w:u w:val="single"/>
        </w:rPr>
        <w:t>Графички приказ организационе структуре школе</w:t>
      </w:r>
    </w:p>
    <w:p w:rsidR="00037493" w:rsidRPr="00037493" w:rsidRDefault="00037493" w:rsidP="00037493">
      <w:pPr>
        <w:spacing w:after="0" w:line="240" w:lineRule="auto"/>
        <w:jc w:val="center"/>
        <w:rPr>
          <w:rFonts w:ascii="Times New Roman" w:hAnsi="Times New Roman" w:cs="Times New Roman"/>
        </w:rPr>
      </w:pPr>
    </w:p>
    <w:p w:rsidR="004F2E43" w:rsidRDefault="004F2E43" w:rsidP="00037493">
      <w:pPr>
        <w:spacing w:after="0" w:line="240" w:lineRule="auto"/>
        <w:jc w:val="center"/>
        <w:rPr>
          <w:rFonts w:ascii="Times New Roman" w:hAnsi="Times New Roman" w:cs="Times New Roman"/>
          <w:noProof/>
          <w:lang w:val="sr-Latn-RS" w:eastAsia="sr-Latn-RS"/>
        </w:rPr>
      </w:pPr>
    </w:p>
    <w:p w:rsidR="004F2E43" w:rsidRDefault="00751F92" w:rsidP="00037493">
      <w:pPr>
        <w:spacing w:after="0" w:line="240" w:lineRule="auto"/>
        <w:jc w:val="center"/>
        <w:rPr>
          <w:rFonts w:ascii="Times New Roman" w:hAnsi="Times New Roman" w:cs="Times New Roman"/>
          <w:noProof/>
          <w:lang w:val="sr-Latn-RS" w:eastAsia="sr-Latn-RS"/>
        </w:rPr>
      </w:pPr>
      <w:r>
        <w:rPr>
          <w:rFonts w:ascii="Times New Roman" w:hAnsi="Times New Roman" w:cs="Times New Roman"/>
          <w:noProof/>
          <w:lang w:val="sr-Latn-RS" w:eastAsia="sr-Latn-RS"/>
        </w:rPr>
        <w:drawing>
          <wp:inline distT="0" distB="0" distL="0" distR="0" wp14:anchorId="07E8CB9E">
            <wp:extent cx="5810250" cy="444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4444365"/>
                    </a:xfrm>
                    <a:prstGeom prst="rect">
                      <a:avLst/>
                    </a:prstGeom>
                    <a:noFill/>
                  </pic:spPr>
                </pic:pic>
              </a:graphicData>
            </a:graphic>
          </wp:inline>
        </w:drawing>
      </w:r>
    </w:p>
    <w:p w:rsidR="004F2E43" w:rsidRDefault="004F2E43" w:rsidP="00037493">
      <w:pPr>
        <w:spacing w:after="0" w:line="240" w:lineRule="auto"/>
        <w:jc w:val="center"/>
        <w:rPr>
          <w:rFonts w:ascii="Times New Roman" w:hAnsi="Times New Roman" w:cs="Times New Roman"/>
          <w:noProof/>
          <w:lang w:val="sr-Latn-RS" w:eastAsia="sr-Latn-RS"/>
        </w:rPr>
      </w:pPr>
    </w:p>
    <w:p w:rsidR="004F2E43" w:rsidRDefault="004F2E43" w:rsidP="00037493">
      <w:pPr>
        <w:spacing w:after="0" w:line="240" w:lineRule="auto"/>
        <w:jc w:val="center"/>
        <w:rPr>
          <w:rFonts w:ascii="Times New Roman" w:hAnsi="Times New Roman" w:cs="Times New Roman"/>
          <w:noProof/>
          <w:lang w:val="sr-Latn-RS" w:eastAsia="sr-Latn-RS"/>
        </w:rPr>
      </w:pPr>
    </w:p>
    <w:p w:rsidR="004F2E43" w:rsidRDefault="004F2E43" w:rsidP="00037493">
      <w:pPr>
        <w:spacing w:after="0" w:line="240" w:lineRule="auto"/>
        <w:jc w:val="center"/>
        <w:rPr>
          <w:rFonts w:ascii="Times New Roman" w:hAnsi="Times New Roman" w:cs="Times New Roman"/>
          <w:noProof/>
          <w:lang w:val="sr-Latn-RS" w:eastAsia="sr-Latn-RS"/>
        </w:rPr>
      </w:pPr>
    </w:p>
    <w:p w:rsidR="004F2E43" w:rsidRPr="00037493" w:rsidRDefault="004F2E43" w:rsidP="00037493">
      <w:pPr>
        <w:spacing w:after="0" w:line="240" w:lineRule="auto"/>
        <w:jc w:val="center"/>
        <w:rPr>
          <w:rFonts w:ascii="Times New Roman" w:hAnsi="Times New Roman" w:cs="Times New Roman"/>
        </w:rPr>
      </w:pPr>
    </w:p>
    <w:p w:rsidR="00037493" w:rsidRPr="00037493" w:rsidRDefault="00037493" w:rsidP="00037493">
      <w:pPr>
        <w:pStyle w:val="Default"/>
        <w:numPr>
          <w:ilvl w:val="1"/>
          <w:numId w:val="3"/>
        </w:numPr>
        <w:rPr>
          <w:b/>
          <w:bCs/>
          <w:sz w:val="22"/>
          <w:szCs w:val="22"/>
        </w:rPr>
      </w:pPr>
      <w:r w:rsidRPr="00037493">
        <w:rPr>
          <w:b/>
          <w:bCs/>
          <w:sz w:val="22"/>
          <w:szCs w:val="22"/>
        </w:rPr>
        <w:t>Родно</w:t>
      </w:r>
      <w:r>
        <w:rPr>
          <w:b/>
          <w:bCs/>
          <w:sz w:val="22"/>
          <w:szCs w:val="22"/>
        </w:rPr>
        <w:t xml:space="preserve"> </w:t>
      </w:r>
      <w:r w:rsidRPr="00037493">
        <w:rPr>
          <w:b/>
          <w:bCs/>
          <w:sz w:val="22"/>
          <w:szCs w:val="22"/>
        </w:rPr>
        <w:t>осетљива</w:t>
      </w:r>
      <w:r>
        <w:rPr>
          <w:b/>
          <w:bCs/>
          <w:sz w:val="22"/>
          <w:szCs w:val="22"/>
        </w:rPr>
        <w:t xml:space="preserve"> </w:t>
      </w:r>
      <w:r w:rsidRPr="00037493">
        <w:rPr>
          <w:b/>
          <w:bCs/>
          <w:sz w:val="22"/>
          <w:szCs w:val="22"/>
        </w:rPr>
        <w:t>статистика</w:t>
      </w:r>
      <w:r>
        <w:rPr>
          <w:b/>
          <w:bCs/>
          <w:sz w:val="22"/>
          <w:szCs w:val="22"/>
        </w:rPr>
        <w:t xml:space="preserve"> </w:t>
      </w:r>
      <w:r w:rsidRPr="00037493">
        <w:rPr>
          <w:b/>
          <w:bCs/>
          <w:sz w:val="22"/>
          <w:szCs w:val="22"/>
        </w:rPr>
        <w:t>школе</w:t>
      </w:r>
    </w:p>
    <w:p w:rsidR="00037493" w:rsidRPr="00037493" w:rsidRDefault="00037493" w:rsidP="00037493">
      <w:pPr>
        <w:pStyle w:val="Default"/>
        <w:ind w:left="720"/>
        <w:rPr>
          <w:sz w:val="22"/>
          <w:szCs w:val="22"/>
        </w:rPr>
      </w:pPr>
    </w:p>
    <w:p w:rsidR="00037493" w:rsidRDefault="00037493" w:rsidP="00037493">
      <w:pPr>
        <w:pStyle w:val="Default"/>
        <w:jc w:val="both"/>
        <w:rPr>
          <w:sz w:val="22"/>
          <w:szCs w:val="22"/>
        </w:rPr>
      </w:pPr>
      <w:r w:rsidRPr="00037493">
        <w:rPr>
          <w:sz w:val="22"/>
          <w:szCs w:val="22"/>
        </w:rPr>
        <w:t>Да</w:t>
      </w:r>
      <w:r>
        <w:rPr>
          <w:sz w:val="22"/>
          <w:szCs w:val="22"/>
        </w:rPr>
        <w:t xml:space="preserve"> </w:t>
      </w:r>
      <w:r w:rsidRPr="00037493">
        <w:rPr>
          <w:sz w:val="22"/>
          <w:szCs w:val="22"/>
        </w:rPr>
        <w:t>би</w:t>
      </w:r>
      <w:r>
        <w:rPr>
          <w:sz w:val="22"/>
          <w:szCs w:val="22"/>
        </w:rPr>
        <w:t xml:space="preserve"> </w:t>
      </w:r>
      <w:r w:rsidRPr="00037493">
        <w:rPr>
          <w:sz w:val="22"/>
          <w:szCs w:val="22"/>
        </w:rPr>
        <w:t>се</w:t>
      </w:r>
      <w:r>
        <w:rPr>
          <w:sz w:val="22"/>
          <w:szCs w:val="22"/>
        </w:rPr>
        <w:t xml:space="preserve"> </w:t>
      </w:r>
      <w:r w:rsidRPr="00037493">
        <w:rPr>
          <w:sz w:val="22"/>
          <w:szCs w:val="22"/>
        </w:rPr>
        <w:t>добро</w:t>
      </w:r>
      <w:r>
        <w:rPr>
          <w:sz w:val="22"/>
          <w:szCs w:val="22"/>
        </w:rPr>
        <w:t xml:space="preserve"> </w:t>
      </w:r>
      <w:r w:rsidRPr="00037493">
        <w:rPr>
          <w:sz w:val="22"/>
          <w:szCs w:val="22"/>
        </w:rPr>
        <w:t>разумеле</w:t>
      </w:r>
      <w:r>
        <w:rPr>
          <w:sz w:val="22"/>
          <w:szCs w:val="22"/>
        </w:rPr>
        <w:t xml:space="preserve"> </w:t>
      </w:r>
      <w:r w:rsidRPr="00037493">
        <w:rPr>
          <w:sz w:val="22"/>
          <w:szCs w:val="22"/>
        </w:rPr>
        <w:t>потребе</w:t>
      </w:r>
      <w:r>
        <w:rPr>
          <w:sz w:val="22"/>
          <w:szCs w:val="22"/>
        </w:rPr>
        <w:t xml:space="preserve"> </w:t>
      </w:r>
      <w:r w:rsidRPr="00037493">
        <w:rPr>
          <w:sz w:val="22"/>
          <w:szCs w:val="22"/>
        </w:rPr>
        <w:t>за</w:t>
      </w:r>
      <w:r>
        <w:rPr>
          <w:sz w:val="22"/>
          <w:szCs w:val="22"/>
        </w:rPr>
        <w:t xml:space="preserve"> </w:t>
      </w:r>
      <w:r w:rsidRPr="00037493">
        <w:rPr>
          <w:sz w:val="22"/>
          <w:szCs w:val="22"/>
        </w:rPr>
        <w:t>остваривањем</w:t>
      </w:r>
      <w:r>
        <w:rPr>
          <w:sz w:val="22"/>
          <w:szCs w:val="22"/>
        </w:rPr>
        <w:t xml:space="preserve"> </w:t>
      </w:r>
      <w:r w:rsidRPr="00037493">
        <w:rPr>
          <w:sz w:val="22"/>
          <w:szCs w:val="22"/>
        </w:rPr>
        <w:t>родне</w:t>
      </w:r>
      <w:r>
        <w:rPr>
          <w:sz w:val="22"/>
          <w:szCs w:val="22"/>
        </w:rPr>
        <w:t xml:space="preserve"> </w:t>
      </w:r>
      <w:r w:rsidRPr="00037493">
        <w:rPr>
          <w:sz w:val="22"/>
          <w:szCs w:val="22"/>
        </w:rPr>
        <w:t>равноправности</w:t>
      </w:r>
      <w:r>
        <w:rPr>
          <w:sz w:val="22"/>
          <w:szCs w:val="22"/>
        </w:rPr>
        <w:t xml:space="preserve"> </w:t>
      </w:r>
      <w:r w:rsidRPr="00037493">
        <w:rPr>
          <w:sz w:val="22"/>
          <w:szCs w:val="22"/>
        </w:rPr>
        <w:t>неопходна</w:t>
      </w:r>
      <w:r>
        <w:rPr>
          <w:sz w:val="22"/>
          <w:szCs w:val="22"/>
        </w:rPr>
        <w:t xml:space="preserve"> </w:t>
      </w:r>
      <w:r w:rsidRPr="00037493">
        <w:rPr>
          <w:sz w:val="22"/>
          <w:szCs w:val="22"/>
        </w:rPr>
        <w:t>је</w:t>
      </w:r>
      <w:r>
        <w:rPr>
          <w:sz w:val="22"/>
          <w:szCs w:val="22"/>
        </w:rPr>
        <w:t xml:space="preserve"> </w:t>
      </w:r>
      <w:r w:rsidRPr="00037493">
        <w:rPr>
          <w:sz w:val="22"/>
          <w:szCs w:val="22"/>
        </w:rPr>
        <w:t>постојање</w:t>
      </w:r>
      <w:r>
        <w:rPr>
          <w:sz w:val="22"/>
          <w:szCs w:val="22"/>
        </w:rPr>
        <w:t xml:space="preserve"> </w:t>
      </w:r>
      <w:r w:rsidRPr="00037493">
        <w:rPr>
          <w:sz w:val="22"/>
          <w:szCs w:val="22"/>
        </w:rPr>
        <w:t>родно</w:t>
      </w:r>
      <w:r>
        <w:rPr>
          <w:sz w:val="22"/>
          <w:szCs w:val="22"/>
        </w:rPr>
        <w:t xml:space="preserve"> </w:t>
      </w:r>
      <w:r w:rsidRPr="00037493">
        <w:rPr>
          <w:sz w:val="22"/>
          <w:szCs w:val="22"/>
        </w:rPr>
        <w:t>осетљиве</w:t>
      </w:r>
      <w:r>
        <w:rPr>
          <w:sz w:val="22"/>
          <w:szCs w:val="22"/>
        </w:rPr>
        <w:t xml:space="preserve"> </w:t>
      </w:r>
      <w:r w:rsidRPr="00037493">
        <w:rPr>
          <w:sz w:val="22"/>
          <w:szCs w:val="22"/>
        </w:rPr>
        <w:t>статистике, родно</w:t>
      </w:r>
      <w:r>
        <w:rPr>
          <w:sz w:val="22"/>
          <w:szCs w:val="22"/>
        </w:rPr>
        <w:t xml:space="preserve"> </w:t>
      </w:r>
      <w:r w:rsidRPr="00037493">
        <w:rPr>
          <w:sz w:val="22"/>
          <w:szCs w:val="22"/>
        </w:rPr>
        <w:t>разврстаних</w:t>
      </w:r>
      <w:r>
        <w:rPr>
          <w:sz w:val="22"/>
          <w:szCs w:val="22"/>
        </w:rPr>
        <w:t xml:space="preserve"> </w:t>
      </w:r>
      <w:r w:rsidRPr="00037493">
        <w:rPr>
          <w:sz w:val="22"/>
          <w:szCs w:val="22"/>
        </w:rPr>
        <w:t>података и родних</w:t>
      </w:r>
      <w:r>
        <w:rPr>
          <w:sz w:val="22"/>
          <w:szCs w:val="22"/>
        </w:rPr>
        <w:t xml:space="preserve"> </w:t>
      </w:r>
      <w:r w:rsidRPr="00037493">
        <w:rPr>
          <w:sz w:val="22"/>
          <w:szCs w:val="22"/>
        </w:rPr>
        <w:t>индикатора. То</w:t>
      </w:r>
      <w:r>
        <w:rPr>
          <w:sz w:val="22"/>
          <w:szCs w:val="22"/>
        </w:rPr>
        <w:t xml:space="preserve"> </w:t>
      </w:r>
      <w:r w:rsidRPr="00037493">
        <w:rPr>
          <w:sz w:val="22"/>
          <w:szCs w:val="22"/>
        </w:rPr>
        <w:t>су</w:t>
      </w:r>
      <w:r>
        <w:rPr>
          <w:sz w:val="22"/>
          <w:szCs w:val="22"/>
        </w:rPr>
        <w:t xml:space="preserve"> </w:t>
      </w:r>
      <w:r w:rsidRPr="00037493">
        <w:rPr>
          <w:sz w:val="22"/>
          <w:szCs w:val="22"/>
        </w:rPr>
        <w:t>кључни</w:t>
      </w:r>
      <w:r>
        <w:rPr>
          <w:sz w:val="22"/>
          <w:szCs w:val="22"/>
        </w:rPr>
        <w:t xml:space="preserve"> </w:t>
      </w:r>
      <w:r w:rsidRPr="00037493">
        <w:rPr>
          <w:sz w:val="22"/>
          <w:szCs w:val="22"/>
        </w:rPr>
        <w:t>алати</w:t>
      </w:r>
      <w:r>
        <w:rPr>
          <w:sz w:val="22"/>
          <w:szCs w:val="22"/>
        </w:rPr>
        <w:t xml:space="preserve"> </w:t>
      </w:r>
      <w:r w:rsidRPr="00037493">
        <w:rPr>
          <w:sz w:val="22"/>
          <w:szCs w:val="22"/>
        </w:rPr>
        <w:t>за</w:t>
      </w:r>
      <w:r>
        <w:rPr>
          <w:sz w:val="22"/>
          <w:szCs w:val="22"/>
        </w:rPr>
        <w:t xml:space="preserve"> </w:t>
      </w:r>
      <w:r w:rsidRPr="00037493">
        <w:rPr>
          <w:sz w:val="22"/>
          <w:szCs w:val="22"/>
        </w:rPr>
        <w:t>формулисање, примену, надзирање, евалуацију и ревизију</w:t>
      </w:r>
      <w:r>
        <w:rPr>
          <w:sz w:val="22"/>
          <w:szCs w:val="22"/>
        </w:rPr>
        <w:t xml:space="preserve"> </w:t>
      </w:r>
      <w:r w:rsidRPr="00037493">
        <w:rPr>
          <w:sz w:val="22"/>
          <w:szCs w:val="22"/>
        </w:rPr>
        <w:t>циљева</w:t>
      </w:r>
      <w:r>
        <w:rPr>
          <w:sz w:val="22"/>
          <w:szCs w:val="22"/>
        </w:rPr>
        <w:t xml:space="preserve"> </w:t>
      </w:r>
      <w:r w:rsidRPr="00037493">
        <w:rPr>
          <w:sz w:val="22"/>
          <w:szCs w:val="22"/>
        </w:rPr>
        <w:t>на</w:t>
      </w:r>
      <w:r>
        <w:rPr>
          <w:sz w:val="22"/>
          <w:szCs w:val="22"/>
        </w:rPr>
        <w:t xml:space="preserve"> </w:t>
      </w:r>
      <w:r w:rsidRPr="00037493">
        <w:rPr>
          <w:sz w:val="22"/>
          <w:szCs w:val="22"/>
        </w:rPr>
        <w:t>свим</w:t>
      </w:r>
      <w:r>
        <w:rPr>
          <w:sz w:val="22"/>
          <w:szCs w:val="22"/>
        </w:rPr>
        <w:t xml:space="preserve"> </w:t>
      </w:r>
      <w:r w:rsidRPr="00037493">
        <w:rPr>
          <w:sz w:val="22"/>
          <w:szCs w:val="22"/>
        </w:rPr>
        <w:t>нивоима</w:t>
      </w:r>
      <w:r>
        <w:rPr>
          <w:sz w:val="22"/>
          <w:szCs w:val="22"/>
        </w:rPr>
        <w:t xml:space="preserve"> </w:t>
      </w:r>
      <w:r w:rsidRPr="00037493">
        <w:rPr>
          <w:sz w:val="22"/>
          <w:szCs w:val="22"/>
        </w:rPr>
        <w:t>друштвеног</w:t>
      </w:r>
      <w:r>
        <w:rPr>
          <w:sz w:val="22"/>
          <w:szCs w:val="22"/>
        </w:rPr>
        <w:t xml:space="preserve"> </w:t>
      </w:r>
      <w:r w:rsidRPr="00037493">
        <w:rPr>
          <w:sz w:val="22"/>
          <w:szCs w:val="22"/>
        </w:rPr>
        <w:t>деловања. Родно</w:t>
      </w:r>
      <w:r>
        <w:rPr>
          <w:sz w:val="22"/>
          <w:szCs w:val="22"/>
        </w:rPr>
        <w:t xml:space="preserve"> </w:t>
      </w:r>
      <w:r w:rsidRPr="00037493">
        <w:rPr>
          <w:sz w:val="22"/>
          <w:szCs w:val="22"/>
        </w:rPr>
        <w:t>осетљива</w:t>
      </w:r>
      <w:r>
        <w:rPr>
          <w:sz w:val="22"/>
          <w:szCs w:val="22"/>
        </w:rPr>
        <w:t xml:space="preserve"> </w:t>
      </w:r>
      <w:r w:rsidRPr="00037493">
        <w:rPr>
          <w:sz w:val="22"/>
          <w:szCs w:val="22"/>
        </w:rPr>
        <w:t>статистика</w:t>
      </w:r>
      <w:r>
        <w:rPr>
          <w:sz w:val="22"/>
          <w:szCs w:val="22"/>
        </w:rPr>
        <w:t xml:space="preserve"> </w:t>
      </w:r>
      <w:r w:rsidRPr="00037493">
        <w:rPr>
          <w:sz w:val="22"/>
          <w:szCs w:val="22"/>
        </w:rPr>
        <w:t>обезбеђује</w:t>
      </w:r>
      <w:r>
        <w:rPr>
          <w:sz w:val="22"/>
          <w:szCs w:val="22"/>
        </w:rPr>
        <w:t xml:space="preserve"> </w:t>
      </w:r>
      <w:r w:rsidRPr="00037493">
        <w:rPr>
          <w:sz w:val="22"/>
          <w:szCs w:val="22"/>
        </w:rPr>
        <w:t>податке</w:t>
      </w:r>
      <w:r>
        <w:rPr>
          <w:sz w:val="22"/>
          <w:szCs w:val="22"/>
        </w:rPr>
        <w:t xml:space="preserve"> </w:t>
      </w:r>
      <w:r w:rsidRPr="00037493">
        <w:rPr>
          <w:sz w:val="22"/>
          <w:szCs w:val="22"/>
        </w:rPr>
        <w:t>за</w:t>
      </w:r>
      <w:r>
        <w:rPr>
          <w:sz w:val="22"/>
          <w:szCs w:val="22"/>
        </w:rPr>
        <w:t xml:space="preserve"> </w:t>
      </w:r>
      <w:r w:rsidRPr="00037493">
        <w:rPr>
          <w:sz w:val="22"/>
          <w:szCs w:val="22"/>
        </w:rPr>
        <w:t>креирање и ревизију</w:t>
      </w:r>
      <w:r>
        <w:rPr>
          <w:sz w:val="22"/>
          <w:szCs w:val="22"/>
        </w:rPr>
        <w:t xml:space="preserve"> </w:t>
      </w:r>
      <w:r w:rsidRPr="00037493">
        <w:rPr>
          <w:sz w:val="22"/>
          <w:szCs w:val="22"/>
        </w:rPr>
        <w:t>политике и програма</w:t>
      </w:r>
      <w:r>
        <w:rPr>
          <w:sz w:val="22"/>
          <w:szCs w:val="22"/>
        </w:rPr>
        <w:t xml:space="preserve"> </w:t>
      </w:r>
      <w:r w:rsidRPr="00037493">
        <w:rPr>
          <w:sz w:val="22"/>
          <w:szCs w:val="22"/>
        </w:rPr>
        <w:t>организација</w:t>
      </w:r>
      <w:r>
        <w:rPr>
          <w:sz w:val="22"/>
          <w:szCs w:val="22"/>
        </w:rPr>
        <w:t xml:space="preserve"> </w:t>
      </w:r>
      <w:r w:rsidRPr="00037493">
        <w:rPr>
          <w:sz w:val="22"/>
          <w:szCs w:val="22"/>
        </w:rPr>
        <w:t>како</w:t>
      </w:r>
      <w:r>
        <w:rPr>
          <w:sz w:val="22"/>
          <w:szCs w:val="22"/>
        </w:rPr>
        <w:t xml:space="preserve"> </w:t>
      </w:r>
      <w:r w:rsidRPr="00037493">
        <w:rPr>
          <w:sz w:val="22"/>
          <w:szCs w:val="22"/>
        </w:rPr>
        <w:t>не</w:t>
      </w:r>
      <w:r>
        <w:rPr>
          <w:sz w:val="22"/>
          <w:szCs w:val="22"/>
        </w:rPr>
        <w:t xml:space="preserve"> </w:t>
      </w:r>
      <w:r w:rsidRPr="00037493">
        <w:rPr>
          <w:sz w:val="22"/>
          <w:szCs w:val="22"/>
        </w:rPr>
        <w:t>би</w:t>
      </w:r>
      <w:r>
        <w:rPr>
          <w:sz w:val="22"/>
          <w:szCs w:val="22"/>
        </w:rPr>
        <w:t xml:space="preserve"> </w:t>
      </w:r>
      <w:r w:rsidRPr="00037493">
        <w:rPr>
          <w:sz w:val="22"/>
          <w:szCs w:val="22"/>
        </w:rPr>
        <w:t>производиле</w:t>
      </w:r>
      <w:r>
        <w:rPr>
          <w:sz w:val="22"/>
          <w:szCs w:val="22"/>
        </w:rPr>
        <w:t xml:space="preserve"> </w:t>
      </w:r>
      <w:r w:rsidRPr="00037493">
        <w:rPr>
          <w:sz w:val="22"/>
          <w:szCs w:val="22"/>
        </w:rPr>
        <w:t>различите</w:t>
      </w:r>
      <w:r>
        <w:rPr>
          <w:sz w:val="22"/>
          <w:szCs w:val="22"/>
        </w:rPr>
        <w:t xml:space="preserve"> </w:t>
      </w:r>
      <w:r w:rsidRPr="00037493">
        <w:rPr>
          <w:sz w:val="22"/>
          <w:szCs w:val="22"/>
        </w:rPr>
        <w:t>ефекте</w:t>
      </w:r>
      <w:r>
        <w:rPr>
          <w:sz w:val="22"/>
          <w:szCs w:val="22"/>
        </w:rPr>
        <w:t xml:space="preserve"> </w:t>
      </w:r>
      <w:r w:rsidRPr="00037493">
        <w:rPr>
          <w:sz w:val="22"/>
          <w:szCs w:val="22"/>
        </w:rPr>
        <w:t>на</w:t>
      </w:r>
      <w:r>
        <w:rPr>
          <w:sz w:val="22"/>
          <w:szCs w:val="22"/>
        </w:rPr>
        <w:t xml:space="preserve"> </w:t>
      </w:r>
      <w:r w:rsidRPr="00037493">
        <w:rPr>
          <w:sz w:val="22"/>
          <w:szCs w:val="22"/>
        </w:rPr>
        <w:t>жене и мушкарце. Поред</w:t>
      </w:r>
      <w:r>
        <w:rPr>
          <w:sz w:val="22"/>
          <w:szCs w:val="22"/>
        </w:rPr>
        <w:t xml:space="preserve"> </w:t>
      </w:r>
      <w:r w:rsidRPr="00037493">
        <w:rPr>
          <w:sz w:val="22"/>
          <w:szCs w:val="22"/>
        </w:rPr>
        <w:t>тога, она</w:t>
      </w:r>
      <w:r>
        <w:rPr>
          <w:sz w:val="22"/>
          <w:szCs w:val="22"/>
        </w:rPr>
        <w:t xml:space="preserve"> </w:t>
      </w:r>
      <w:r w:rsidRPr="00037493">
        <w:rPr>
          <w:sz w:val="22"/>
          <w:szCs w:val="22"/>
        </w:rPr>
        <w:t>обезбеђује</w:t>
      </w:r>
      <w:r>
        <w:rPr>
          <w:sz w:val="22"/>
          <w:szCs w:val="22"/>
        </w:rPr>
        <w:t xml:space="preserve"> </w:t>
      </w:r>
      <w:r w:rsidRPr="00037493">
        <w:rPr>
          <w:sz w:val="22"/>
          <w:szCs w:val="22"/>
        </w:rPr>
        <w:t>веродостојне</w:t>
      </w:r>
      <w:r>
        <w:rPr>
          <w:sz w:val="22"/>
          <w:szCs w:val="22"/>
        </w:rPr>
        <w:t xml:space="preserve"> </w:t>
      </w:r>
      <w:r w:rsidRPr="00037493">
        <w:rPr>
          <w:sz w:val="22"/>
          <w:szCs w:val="22"/>
        </w:rPr>
        <w:t>податке о стварним</w:t>
      </w:r>
      <w:r>
        <w:rPr>
          <w:sz w:val="22"/>
          <w:szCs w:val="22"/>
        </w:rPr>
        <w:t xml:space="preserve"> </w:t>
      </w:r>
      <w:r w:rsidRPr="00037493">
        <w:rPr>
          <w:sz w:val="22"/>
          <w:szCs w:val="22"/>
        </w:rPr>
        <w:t>ефектима</w:t>
      </w:r>
      <w:r>
        <w:rPr>
          <w:sz w:val="22"/>
          <w:szCs w:val="22"/>
        </w:rPr>
        <w:t xml:space="preserve"> </w:t>
      </w:r>
      <w:r w:rsidRPr="00037493">
        <w:rPr>
          <w:sz w:val="22"/>
          <w:szCs w:val="22"/>
        </w:rPr>
        <w:t>политика и програма</w:t>
      </w:r>
      <w:r>
        <w:rPr>
          <w:sz w:val="22"/>
          <w:szCs w:val="22"/>
        </w:rPr>
        <w:t xml:space="preserve"> </w:t>
      </w:r>
      <w:r w:rsidRPr="00037493">
        <w:rPr>
          <w:sz w:val="22"/>
          <w:szCs w:val="22"/>
        </w:rPr>
        <w:t>на</w:t>
      </w:r>
      <w:r>
        <w:rPr>
          <w:sz w:val="22"/>
          <w:szCs w:val="22"/>
        </w:rPr>
        <w:t xml:space="preserve"> </w:t>
      </w:r>
      <w:r w:rsidRPr="00037493">
        <w:rPr>
          <w:sz w:val="22"/>
          <w:szCs w:val="22"/>
        </w:rPr>
        <w:t>животе</w:t>
      </w:r>
      <w:r>
        <w:rPr>
          <w:sz w:val="22"/>
          <w:szCs w:val="22"/>
        </w:rPr>
        <w:t xml:space="preserve"> </w:t>
      </w:r>
      <w:r w:rsidRPr="00037493">
        <w:rPr>
          <w:sz w:val="22"/>
          <w:szCs w:val="22"/>
        </w:rPr>
        <w:t xml:space="preserve">жена и мушкараца. </w:t>
      </w:r>
    </w:p>
    <w:p w:rsidR="00DF5AF9" w:rsidRPr="00037493" w:rsidRDefault="00DF5AF9" w:rsidP="00037493">
      <w:pPr>
        <w:pStyle w:val="Default"/>
        <w:jc w:val="both"/>
        <w:rPr>
          <w:sz w:val="22"/>
          <w:szCs w:val="22"/>
        </w:rPr>
      </w:pPr>
    </w:p>
    <w:p w:rsidR="00037493" w:rsidRDefault="00037493" w:rsidP="00037493">
      <w:pPr>
        <w:pStyle w:val="Default"/>
        <w:jc w:val="both"/>
        <w:rPr>
          <w:sz w:val="22"/>
          <w:szCs w:val="22"/>
        </w:rPr>
      </w:pPr>
      <w:r w:rsidRPr="00037493">
        <w:rPr>
          <w:sz w:val="22"/>
          <w:szCs w:val="22"/>
        </w:rPr>
        <w:t>Редовно и свеобухватно</w:t>
      </w:r>
      <w:r>
        <w:rPr>
          <w:sz w:val="22"/>
          <w:szCs w:val="22"/>
        </w:rPr>
        <w:t xml:space="preserve"> </w:t>
      </w:r>
      <w:r w:rsidRPr="00037493">
        <w:rPr>
          <w:sz w:val="22"/>
          <w:szCs w:val="22"/>
        </w:rPr>
        <w:t>праћење и приказивање</w:t>
      </w:r>
      <w:r>
        <w:rPr>
          <w:sz w:val="22"/>
          <w:szCs w:val="22"/>
        </w:rPr>
        <w:t xml:space="preserve"> </w:t>
      </w:r>
      <w:r w:rsidRPr="00037493">
        <w:rPr>
          <w:sz w:val="22"/>
          <w:szCs w:val="22"/>
        </w:rPr>
        <w:t>родно</w:t>
      </w:r>
      <w:r>
        <w:rPr>
          <w:sz w:val="22"/>
          <w:szCs w:val="22"/>
        </w:rPr>
        <w:t xml:space="preserve"> </w:t>
      </w:r>
      <w:r w:rsidRPr="00037493">
        <w:rPr>
          <w:sz w:val="22"/>
          <w:szCs w:val="22"/>
        </w:rPr>
        <w:t>осетљивих</w:t>
      </w:r>
      <w:r>
        <w:rPr>
          <w:sz w:val="22"/>
          <w:szCs w:val="22"/>
        </w:rPr>
        <w:t xml:space="preserve"> </w:t>
      </w:r>
      <w:r w:rsidRPr="00037493">
        <w:rPr>
          <w:sz w:val="22"/>
          <w:szCs w:val="22"/>
        </w:rPr>
        <w:t>података</w:t>
      </w:r>
      <w:r>
        <w:rPr>
          <w:sz w:val="22"/>
          <w:szCs w:val="22"/>
        </w:rPr>
        <w:t xml:space="preserve"> </w:t>
      </w:r>
      <w:r w:rsidRPr="00037493">
        <w:rPr>
          <w:sz w:val="22"/>
          <w:szCs w:val="22"/>
        </w:rPr>
        <w:t>омогућавају</w:t>
      </w:r>
      <w:r>
        <w:rPr>
          <w:sz w:val="22"/>
          <w:szCs w:val="22"/>
        </w:rPr>
        <w:t xml:space="preserve"> </w:t>
      </w:r>
      <w:r w:rsidRPr="00037493">
        <w:rPr>
          <w:sz w:val="22"/>
          <w:szCs w:val="22"/>
        </w:rPr>
        <w:t>сагледавање</w:t>
      </w:r>
      <w:r w:rsidR="00444704">
        <w:rPr>
          <w:sz w:val="22"/>
          <w:szCs w:val="22"/>
        </w:rPr>
        <w:t xml:space="preserve"> </w:t>
      </w:r>
      <w:r w:rsidRPr="00037493">
        <w:rPr>
          <w:sz w:val="22"/>
          <w:szCs w:val="22"/>
        </w:rPr>
        <w:t>стања у друштву (организацији) у погледу</w:t>
      </w:r>
      <w:r w:rsidR="00444704">
        <w:rPr>
          <w:sz w:val="22"/>
          <w:szCs w:val="22"/>
        </w:rPr>
        <w:t xml:space="preserve"> </w:t>
      </w:r>
      <w:r w:rsidRPr="00037493">
        <w:rPr>
          <w:sz w:val="22"/>
          <w:szCs w:val="22"/>
        </w:rPr>
        <w:t>родно</w:t>
      </w:r>
      <w:r w:rsidR="00444704">
        <w:rPr>
          <w:sz w:val="22"/>
          <w:szCs w:val="22"/>
        </w:rPr>
        <w:t xml:space="preserve"> </w:t>
      </w:r>
      <w:r w:rsidRPr="00037493">
        <w:rPr>
          <w:sz w:val="22"/>
          <w:szCs w:val="22"/>
        </w:rPr>
        <w:t>засноване</w:t>
      </w:r>
      <w:r w:rsidR="00444704">
        <w:rPr>
          <w:sz w:val="22"/>
          <w:szCs w:val="22"/>
        </w:rPr>
        <w:t xml:space="preserve"> </w:t>
      </w:r>
      <w:r w:rsidRPr="00037493">
        <w:rPr>
          <w:sz w:val="22"/>
          <w:szCs w:val="22"/>
        </w:rPr>
        <w:t>дискриминације, као и креирање, планирање и спровођење</w:t>
      </w:r>
      <w:r w:rsidR="00444704">
        <w:rPr>
          <w:sz w:val="22"/>
          <w:szCs w:val="22"/>
        </w:rPr>
        <w:t xml:space="preserve"> </w:t>
      </w:r>
      <w:r w:rsidRPr="00037493">
        <w:rPr>
          <w:sz w:val="22"/>
          <w:szCs w:val="22"/>
        </w:rPr>
        <w:t>политика и програма</w:t>
      </w:r>
      <w:r w:rsidR="00444704">
        <w:rPr>
          <w:sz w:val="22"/>
          <w:szCs w:val="22"/>
        </w:rPr>
        <w:t xml:space="preserve"> </w:t>
      </w:r>
      <w:r w:rsidRPr="00037493">
        <w:rPr>
          <w:sz w:val="22"/>
          <w:szCs w:val="22"/>
        </w:rPr>
        <w:t>који</w:t>
      </w:r>
      <w:r w:rsidR="00444704">
        <w:rPr>
          <w:sz w:val="22"/>
          <w:szCs w:val="22"/>
        </w:rPr>
        <w:t xml:space="preserve"> </w:t>
      </w:r>
      <w:r w:rsidRPr="00037493">
        <w:rPr>
          <w:sz w:val="22"/>
          <w:szCs w:val="22"/>
        </w:rPr>
        <w:t>су</w:t>
      </w:r>
      <w:r w:rsidR="00444704">
        <w:rPr>
          <w:sz w:val="22"/>
          <w:szCs w:val="22"/>
        </w:rPr>
        <w:t xml:space="preserve"> </w:t>
      </w:r>
      <w:r w:rsidRPr="00037493">
        <w:rPr>
          <w:sz w:val="22"/>
          <w:szCs w:val="22"/>
        </w:rPr>
        <w:t>усмерени</w:t>
      </w:r>
      <w:r w:rsidR="00444704">
        <w:rPr>
          <w:sz w:val="22"/>
          <w:szCs w:val="22"/>
        </w:rPr>
        <w:t xml:space="preserve"> </w:t>
      </w:r>
      <w:r w:rsidRPr="00037493">
        <w:rPr>
          <w:sz w:val="22"/>
          <w:szCs w:val="22"/>
        </w:rPr>
        <w:t>на</w:t>
      </w:r>
      <w:r w:rsidR="00444704">
        <w:rPr>
          <w:sz w:val="22"/>
          <w:szCs w:val="22"/>
        </w:rPr>
        <w:t xml:space="preserve"> </w:t>
      </w:r>
      <w:r w:rsidRPr="00037493">
        <w:rPr>
          <w:sz w:val="22"/>
          <w:szCs w:val="22"/>
        </w:rPr>
        <w:t>отклањање</w:t>
      </w:r>
      <w:r w:rsidR="00444704">
        <w:rPr>
          <w:sz w:val="22"/>
          <w:szCs w:val="22"/>
        </w:rPr>
        <w:t xml:space="preserve"> </w:t>
      </w:r>
      <w:r w:rsidRPr="00037493">
        <w:rPr>
          <w:sz w:val="22"/>
          <w:szCs w:val="22"/>
        </w:rPr>
        <w:t>неједнакости и унапређење</w:t>
      </w:r>
      <w:r w:rsidR="00444704">
        <w:rPr>
          <w:sz w:val="22"/>
          <w:szCs w:val="22"/>
        </w:rPr>
        <w:t xml:space="preserve"> </w:t>
      </w:r>
      <w:r w:rsidRPr="00037493">
        <w:rPr>
          <w:sz w:val="22"/>
          <w:szCs w:val="22"/>
        </w:rPr>
        <w:t>положаја</w:t>
      </w:r>
      <w:r w:rsidR="00444704">
        <w:rPr>
          <w:sz w:val="22"/>
          <w:szCs w:val="22"/>
        </w:rPr>
        <w:t xml:space="preserve"> </w:t>
      </w:r>
      <w:r w:rsidRPr="00037493">
        <w:rPr>
          <w:sz w:val="22"/>
          <w:szCs w:val="22"/>
        </w:rPr>
        <w:t>дискриминисаних</w:t>
      </w:r>
      <w:r w:rsidR="00444704">
        <w:rPr>
          <w:sz w:val="22"/>
          <w:szCs w:val="22"/>
        </w:rPr>
        <w:t xml:space="preserve"> </w:t>
      </w:r>
      <w:r w:rsidRPr="00037493">
        <w:rPr>
          <w:sz w:val="22"/>
          <w:szCs w:val="22"/>
        </w:rPr>
        <w:t>група</w:t>
      </w:r>
      <w:r w:rsidR="00444704">
        <w:rPr>
          <w:sz w:val="22"/>
          <w:szCs w:val="22"/>
        </w:rPr>
        <w:t xml:space="preserve"> </w:t>
      </w:r>
      <w:r w:rsidRPr="00037493">
        <w:rPr>
          <w:sz w:val="22"/>
          <w:szCs w:val="22"/>
        </w:rPr>
        <w:t>или</w:t>
      </w:r>
      <w:r w:rsidR="00444704">
        <w:rPr>
          <w:sz w:val="22"/>
          <w:szCs w:val="22"/>
        </w:rPr>
        <w:t xml:space="preserve"> </w:t>
      </w:r>
      <w:r w:rsidRPr="00037493">
        <w:rPr>
          <w:sz w:val="22"/>
          <w:szCs w:val="22"/>
        </w:rPr>
        <w:t>дискриминисаних</w:t>
      </w:r>
      <w:r w:rsidR="00444704">
        <w:rPr>
          <w:sz w:val="22"/>
          <w:szCs w:val="22"/>
        </w:rPr>
        <w:t xml:space="preserve"> </w:t>
      </w:r>
      <w:r w:rsidRPr="00037493">
        <w:rPr>
          <w:sz w:val="22"/>
          <w:szCs w:val="22"/>
        </w:rPr>
        <w:t xml:space="preserve">појединаца и појединки. </w:t>
      </w:r>
    </w:p>
    <w:p w:rsidR="00DF5AF9" w:rsidRPr="00037493" w:rsidRDefault="00DF5AF9" w:rsidP="00037493">
      <w:pPr>
        <w:pStyle w:val="Default"/>
        <w:jc w:val="both"/>
        <w:rPr>
          <w:sz w:val="22"/>
          <w:szCs w:val="22"/>
        </w:rPr>
      </w:pP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lastRenderedPageBreak/>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уније која је 2016. године увела Инедкс родне равноправности.</w:t>
      </w:r>
    </w:p>
    <w:p w:rsidR="00037493" w:rsidRDefault="00444704" w:rsidP="00037493">
      <w:pPr>
        <w:jc w:val="both"/>
        <w:rPr>
          <w:rFonts w:ascii="Times New Roman" w:hAnsi="Times New Roman" w:cs="Times New Roman"/>
        </w:rPr>
      </w:pPr>
      <w:r>
        <w:rPr>
          <w:rFonts w:ascii="Times New Roman" w:hAnsi="Times New Roman" w:cs="Times New Roman"/>
        </w:rPr>
        <w:t>Ш</w:t>
      </w:r>
      <w:r w:rsidR="00037493" w:rsidRPr="00037493">
        <w:rPr>
          <w:rFonts w:ascii="Times New Roman" w:hAnsi="Times New Roman" w:cs="Times New Roman"/>
        </w:rPr>
        <w:t>кола сваке школске године доставља статистичке извештаје о крају и почетку школске године (ШС/К и ШС/П) Републичком заводу за статистику Републике Србије, где се, између осталог, налазе и родно разврстани подаци како за запослене, тако и за ученике.</w:t>
      </w:r>
    </w:p>
    <w:p w:rsidR="00037493" w:rsidRDefault="00037493" w:rsidP="00037493">
      <w:pPr>
        <w:jc w:val="both"/>
        <w:rPr>
          <w:rFonts w:ascii="Times New Roman" w:hAnsi="Times New Roman" w:cs="Times New Roman"/>
        </w:rPr>
      </w:pPr>
      <w:r w:rsidRPr="00037493">
        <w:rPr>
          <w:rFonts w:ascii="Times New Roman" w:hAnsi="Times New Roman" w:cs="Times New Roman"/>
        </w:rPr>
        <w:t>Такође, сваке календарске године доноси се План управљања ризицима и извештај о спровођењу плана управљања ризицима до 31. децембра текуће године за наредну годину и достављају се Министарству надлежном за равноправност полова односно родну равноправност.</w:t>
      </w:r>
    </w:p>
    <w:p w:rsidR="00037493" w:rsidRPr="00DF5AF9" w:rsidRDefault="00037493" w:rsidP="00DF5AF9">
      <w:pPr>
        <w:pStyle w:val="ListParagraph"/>
        <w:numPr>
          <w:ilvl w:val="2"/>
          <w:numId w:val="3"/>
        </w:numPr>
        <w:jc w:val="both"/>
        <w:rPr>
          <w:rFonts w:ascii="Times New Roman" w:hAnsi="Times New Roman" w:cs="Times New Roman"/>
        </w:rPr>
      </w:pPr>
      <w:r w:rsidRPr="00DF5AF9">
        <w:rPr>
          <w:rFonts w:ascii="Times New Roman" w:hAnsi="Times New Roman" w:cs="Times New Roman"/>
        </w:rPr>
        <w:t xml:space="preserve">Број запослених школе и полна заступљеност </w:t>
      </w:r>
    </w:p>
    <w:p w:rsidR="00DF5AF9" w:rsidRPr="00DF5AF9" w:rsidRDefault="00DF5AF9" w:rsidP="00DF5AF9">
      <w:pPr>
        <w:pStyle w:val="ListParagraph"/>
        <w:ind w:left="108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3121"/>
        <w:gridCol w:w="3106"/>
      </w:tblGrid>
      <w:tr w:rsidR="00037493" w:rsidRPr="00037493" w:rsidTr="00F130A9">
        <w:tc>
          <w:tcPr>
            <w:tcW w:w="3123"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У</w:t>
            </w:r>
            <w:r w:rsidRPr="00037493">
              <w:rPr>
                <w:rFonts w:ascii="Times New Roman" w:hAnsi="Times New Roman" w:cs="Times New Roman"/>
              </w:rPr>
              <w:t>купан број запослених</w:t>
            </w:r>
          </w:p>
        </w:tc>
        <w:tc>
          <w:tcPr>
            <w:tcW w:w="3121"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06"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F130A9">
        <w:tc>
          <w:tcPr>
            <w:tcW w:w="3123" w:type="dxa"/>
            <w:shd w:val="clear" w:color="auto" w:fill="auto"/>
          </w:tcPr>
          <w:p w:rsidR="00037493" w:rsidRPr="00037493" w:rsidRDefault="00B30FBA" w:rsidP="00B30FBA">
            <w:pPr>
              <w:pStyle w:val="Normal1"/>
              <w:spacing w:before="0" w:beforeAutospacing="0" w:after="0" w:afterAutospacing="0"/>
              <w:jc w:val="center"/>
              <w:rPr>
                <w:rFonts w:ascii="Times New Roman" w:hAnsi="Times New Roman" w:cs="Times New Roman"/>
                <w:b/>
              </w:rPr>
            </w:pPr>
            <w:r>
              <w:rPr>
                <w:rFonts w:ascii="Times New Roman" w:hAnsi="Times New Roman" w:cs="Times New Roman"/>
                <w:b/>
                <w:lang w:val="sr-Cyrl-RS"/>
              </w:rPr>
              <w:t>84</w:t>
            </w:r>
          </w:p>
        </w:tc>
        <w:tc>
          <w:tcPr>
            <w:tcW w:w="3121" w:type="dxa"/>
            <w:shd w:val="clear" w:color="auto" w:fill="auto"/>
          </w:tcPr>
          <w:p w:rsidR="00037493" w:rsidRPr="00037493" w:rsidRDefault="009654C7" w:rsidP="00B30FB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1</w:t>
            </w:r>
            <w:r w:rsidR="00B30FBA">
              <w:rPr>
                <w:rFonts w:ascii="Times New Roman" w:hAnsi="Times New Roman" w:cs="Times New Roman"/>
                <w:b/>
                <w:lang w:val="sr-Cyrl-RS"/>
              </w:rPr>
              <w:t>7</w:t>
            </w:r>
          </w:p>
        </w:tc>
        <w:tc>
          <w:tcPr>
            <w:tcW w:w="3106" w:type="dxa"/>
            <w:shd w:val="clear" w:color="auto" w:fill="auto"/>
          </w:tcPr>
          <w:p w:rsidR="00037493" w:rsidRPr="00037493" w:rsidRDefault="0046307D" w:rsidP="00B30FB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6</w:t>
            </w:r>
            <w:r w:rsidR="00B30FBA">
              <w:rPr>
                <w:rFonts w:ascii="Times New Roman" w:hAnsi="Times New Roman" w:cs="Times New Roman"/>
                <w:b/>
                <w:lang w:val="sr-Cyrl-RS"/>
              </w:rPr>
              <w:t>7</w:t>
            </w:r>
          </w:p>
        </w:tc>
      </w:tr>
    </w:tbl>
    <w:p w:rsidR="008C6968" w:rsidRDefault="008C6968" w:rsidP="008C6968">
      <w:pPr>
        <w:spacing w:after="0" w:line="240" w:lineRule="auto"/>
        <w:ind w:left="720"/>
        <w:rPr>
          <w:rFonts w:ascii="Times New Roman" w:hAnsi="Times New Roman" w:cs="Times New Roman"/>
          <w:noProof/>
        </w:rPr>
      </w:pPr>
    </w:p>
    <w:p w:rsidR="00037493" w:rsidRDefault="00037493" w:rsidP="00037493">
      <w:pPr>
        <w:numPr>
          <w:ilvl w:val="0"/>
          <w:numId w:val="4"/>
        </w:numPr>
        <w:spacing w:after="0" w:line="240" w:lineRule="auto"/>
        <w:rPr>
          <w:rFonts w:ascii="Times New Roman" w:hAnsi="Times New Roman" w:cs="Times New Roman"/>
          <w:noProof/>
        </w:rPr>
      </w:pPr>
      <w:r w:rsidRPr="00037493">
        <w:rPr>
          <w:rFonts w:ascii="Times New Roman" w:hAnsi="Times New Roman" w:cs="Times New Roman"/>
          <w:noProof/>
        </w:rPr>
        <w:t>Полна структура запослених према радном месту</w:t>
      </w:r>
    </w:p>
    <w:p w:rsidR="00037493" w:rsidRPr="00037493" w:rsidRDefault="00037493" w:rsidP="00037493">
      <w:pPr>
        <w:spacing w:after="0" w:line="240" w:lineRule="auto"/>
        <w:ind w:left="720"/>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0"/>
        <w:gridCol w:w="3105"/>
      </w:tblGrid>
      <w:tr w:rsidR="00037493" w:rsidRPr="00037493" w:rsidTr="00F130A9">
        <w:tc>
          <w:tcPr>
            <w:tcW w:w="3125"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Руководећа радна места</w:t>
            </w:r>
          </w:p>
        </w:tc>
        <w:tc>
          <w:tcPr>
            <w:tcW w:w="3120"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05"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F130A9">
        <w:tc>
          <w:tcPr>
            <w:tcW w:w="3125"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Директор</w:t>
            </w:r>
          </w:p>
        </w:tc>
        <w:tc>
          <w:tcPr>
            <w:tcW w:w="3120" w:type="dxa"/>
            <w:shd w:val="clear" w:color="auto" w:fill="auto"/>
          </w:tcPr>
          <w:p w:rsidR="00037493" w:rsidRPr="00037493" w:rsidRDefault="00013FBE" w:rsidP="00F130A9">
            <w:pPr>
              <w:pStyle w:val="Normal1"/>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3105"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rPr>
            </w:pPr>
          </w:p>
        </w:tc>
      </w:tr>
      <w:tr w:rsidR="00037493" w:rsidRPr="00037493" w:rsidTr="00F130A9">
        <w:tc>
          <w:tcPr>
            <w:tcW w:w="3125"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rPr>
            </w:pPr>
          </w:p>
        </w:tc>
        <w:tc>
          <w:tcPr>
            <w:tcW w:w="3120"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rPr>
            </w:pPr>
          </w:p>
        </w:tc>
        <w:tc>
          <w:tcPr>
            <w:tcW w:w="3105"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rPr>
            </w:pPr>
          </w:p>
        </w:tc>
      </w:tr>
      <w:tr w:rsidR="00037493" w:rsidRPr="00037493" w:rsidTr="00F130A9">
        <w:tc>
          <w:tcPr>
            <w:tcW w:w="3125"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                               УКУПНО:</w:t>
            </w:r>
          </w:p>
        </w:tc>
        <w:tc>
          <w:tcPr>
            <w:tcW w:w="3120"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b/>
              </w:rPr>
            </w:pPr>
          </w:p>
        </w:tc>
        <w:tc>
          <w:tcPr>
            <w:tcW w:w="3105"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b/>
              </w:rPr>
            </w:pPr>
          </w:p>
        </w:tc>
      </w:tr>
    </w:tbl>
    <w:p w:rsidR="00037493" w:rsidRPr="00037493" w:rsidRDefault="00037493" w:rsidP="00037493">
      <w:pPr>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182"/>
        <w:gridCol w:w="3182"/>
      </w:tblGrid>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Извршилачка радна места</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Наставници </w:t>
            </w:r>
          </w:p>
        </w:tc>
        <w:tc>
          <w:tcPr>
            <w:tcW w:w="3182" w:type="dxa"/>
            <w:shd w:val="clear" w:color="auto" w:fill="auto"/>
          </w:tcPr>
          <w:p w:rsidR="00037493" w:rsidRPr="00037493" w:rsidRDefault="009654C7" w:rsidP="00B30FBA">
            <w:pPr>
              <w:pStyle w:val="Normal1"/>
              <w:spacing w:before="0" w:beforeAutospacing="0" w:after="0" w:afterAutospacing="0"/>
              <w:jc w:val="center"/>
              <w:rPr>
                <w:rFonts w:ascii="Times New Roman" w:hAnsi="Times New Roman" w:cs="Times New Roman"/>
              </w:rPr>
            </w:pPr>
            <w:r>
              <w:rPr>
                <w:rFonts w:ascii="Times New Roman" w:hAnsi="Times New Roman" w:cs="Times New Roman"/>
              </w:rPr>
              <w:t>1</w:t>
            </w:r>
            <w:r w:rsidR="00B30FBA">
              <w:rPr>
                <w:rFonts w:ascii="Times New Roman" w:hAnsi="Times New Roman" w:cs="Times New Roman"/>
                <w:lang w:val="sr-Cyrl-RS"/>
              </w:rPr>
              <w:t>2</w:t>
            </w:r>
          </w:p>
        </w:tc>
        <w:tc>
          <w:tcPr>
            <w:tcW w:w="3182" w:type="dxa"/>
            <w:shd w:val="clear" w:color="auto" w:fill="auto"/>
          </w:tcPr>
          <w:p w:rsidR="00037493" w:rsidRPr="00037493" w:rsidRDefault="0046307D" w:rsidP="00D55622">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4</w:t>
            </w:r>
            <w:r w:rsidR="00D55622">
              <w:rPr>
                <w:rFonts w:ascii="Times New Roman" w:hAnsi="Times New Roman" w:cs="Times New Roman"/>
                <w:lang w:val="en-US"/>
              </w:rPr>
              <w:t>7</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Стручни сарадници</w:t>
            </w: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1</w:t>
            </w: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2</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Секретар </w:t>
            </w:r>
          </w:p>
        </w:tc>
        <w:tc>
          <w:tcPr>
            <w:tcW w:w="3182" w:type="dxa"/>
            <w:shd w:val="clear" w:color="auto" w:fill="auto"/>
          </w:tcPr>
          <w:p w:rsidR="00037493" w:rsidRPr="00013FBE" w:rsidRDefault="00037493" w:rsidP="00F130A9">
            <w:pPr>
              <w:pStyle w:val="Normal1"/>
              <w:spacing w:before="0" w:beforeAutospacing="0" w:after="0" w:afterAutospacing="0"/>
              <w:jc w:val="center"/>
              <w:rPr>
                <w:rFonts w:ascii="Times New Roman" w:hAnsi="Times New Roman" w:cs="Times New Roman"/>
                <w:lang w:val="sr-Latn-RS"/>
              </w:rPr>
            </w:pP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1</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Дипломирани економиста за финансијско-рачуноводствене послове</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1</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Референт за финансијско – рачуноводствене послове</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1</w:t>
            </w: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Домар</w:t>
            </w:r>
          </w:p>
        </w:tc>
        <w:tc>
          <w:tcPr>
            <w:tcW w:w="3182" w:type="dxa"/>
            <w:shd w:val="clear" w:color="auto" w:fill="auto"/>
          </w:tcPr>
          <w:p w:rsidR="00037493" w:rsidRPr="00013FBE" w:rsidRDefault="00013FBE" w:rsidP="00F130A9">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4</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lang w:val="sr-Cyrl-CS"/>
              </w:rPr>
            </w:pPr>
          </w:p>
        </w:tc>
      </w:tr>
      <w:tr w:rsidR="00037493" w:rsidRPr="00037493" w:rsidTr="00F130A9">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Чистачица</w:t>
            </w:r>
          </w:p>
        </w:tc>
        <w:tc>
          <w:tcPr>
            <w:tcW w:w="3182" w:type="dxa"/>
            <w:shd w:val="clear" w:color="auto" w:fill="auto"/>
          </w:tcPr>
          <w:p w:rsidR="00037493" w:rsidRPr="00037493" w:rsidRDefault="00037493" w:rsidP="00F130A9">
            <w:pPr>
              <w:pStyle w:val="Normal1"/>
              <w:spacing w:before="0" w:beforeAutospacing="0" w:after="0" w:afterAutospacing="0"/>
              <w:jc w:val="center"/>
              <w:rPr>
                <w:rFonts w:ascii="Times New Roman" w:hAnsi="Times New Roman" w:cs="Times New Roman"/>
              </w:rPr>
            </w:pPr>
          </w:p>
        </w:tc>
        <w:tc>
          <w:tcPr>
            <w:tcW w:w="3182" w:type="dxa"/>
            <w:shd w:val="clear" w:color="auto" w:fill="auto"/>
          </w:tcPr>
          <w:p w:rsidR="00037493" w:rsidRPr="00B34E25" w:rsidRDefault="00B34E25" w:rsidP="00D55622">
            <w:pPr>
              <w:pStyle w:val="Normal1"/>
              <w:spacing w:before="0" w:beforeAutospacing="0" w:after="0" w:afterAutospacing="0"/>
              <w:jc w:val="center"/>
              <w:rPr>
                <w:rFonts w:ascii="Times New Roman" w:hAnsi="Times New Roman" w:cs="Times New Roman"/>
                <w:lang w:val="sr-Latn-RS"/>
              </w:rPr>
            </w:pPr>
            <w:r>
              <w:rPr>
                <w:rFonts w:ascii="Times New Roman" w:hAnsi="Times New Roman" w:cs="Times New Roman"/>
                <w:lang w:val="sr-Latn-RS"/>
              </w:rPr>
              <w:t>1</w:t>
            </w:r>
            <w:r w:rsidR="00D55622">
              <w:rPr>
                <w:rFonts w:ascii="Times New Roman" w:hAnsi="Times New Roman" w:cs="Times New Roman"/>
                <w:lang w:val="sr-Latn-RS"/>
              </w:rPr>
              <w:t>5</w:t>
            </w:r>
          </w:p>
        </w:tc>
      </w:tr>
      <w:tr w:rsidR="00037493" w:rsidRPr="00037493" w:rsidTr="00F130A9">
        <w:trPr>
          <w:trHeight w:val="156"/>
        </w:trPr>
        <w:tc>
          <w:tcPr>
            <w:tcW w:w="3182" w:type="dxa"/>
            <w:shd w:val="clear" w:color="auto" w:fill="auto"/>
          </w:tcPr>
          <w:p w:rsidR="00037493" w:rsidRPr="00037493" w:rsidRDefault="00037493" w:rsidP="00F130A9">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УКУПНО:</w:t>
            </w:r>
          </w:p>
        </w:tc>
        <w:tc>
          <w:tcPr>
            <w:tcW w:w="3182" w:type="dxa"/>
            <w:shd w:val="clear" w:color="auto" w:fill="auto"/>
          </w:tcPr>
          <w:p w:rsidR="00037493" w:rsidRPr="00037493" w:rsidRDefault="0046307D" w:rsidP="00B30FB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1</w:t>
            </w:r>
            <w:r w:rsidR="00B30FBA">
              <w:rPr>
                <w:rFonts w:ascii="Times New Roman" w:hAnsi="Times New Roman" w:cs="Times New Roman"/>
                <w:b/>
                <w:lang w:val="sr-Cyrl-RS"/>
              </w:rPr>
              <w:t>7</w:t>
            </w:r>
          </w:p>
        </w:tc>
        <w:tc>
          <w:tcPr>
            <w:tcW w:w="3182" w:type="dxa"/>
            <w:shd w:val="clear" w:color="auto" w:fill="auto"/>
          </w:tcPr>
          <w:p w:rsidR="00037493" w:rsidRPr="00037493" w:rsidRDefault="0046307D" w:rsidP="00B30FB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6</w:t>
            </w:r>
            <w:r w:rsidR="00B30FBA">
              <w:rPr>
                <w:rFonts w:ascii="Times New Roman" w:hAnsi="Times New Roman" w:cs="Times New Roman"/>
                <w:b/>
                <w:lang w:val="sr-Cyrl-RS"/>
              </w:rPr>
              <w:t>7</w:t>
            </w:r>
          </w:p>
        </w:tc>
      </w:tr>
    </w:tbl>
    <w:p w:rsidR="00037493" w:rsidRPr="00037493" w:rsidRDefault="00037493" w:rsidP="00037493">
      <w:pPr>
        <w:pStyle w:val="Default"/>
        <w:rPr>
          <w:sz w:val="22"/>
          <w:szCs w:val="22"/>
        </w:rPr>
      </w:pPr>
    </w:p>
    <w:p w:rsidR="00037493" w:rsidRPr="00037493" w:rsidRDefault="00037493" w:rsidP="00037493">
      <w:pPr>
        <w:pStyle w:val="Default"/>
        <w:numPr>
          <w:ilvl w:val="0"/>
          <w:numId w:val="4"/>
        </w:numPr>
        <w:rPr>
          <w:sz w:val="22"/>
          <w:szCs w:val="22"/>
        </w:rPr>
      </w:pPr>
      <w:r w:rsidRPr="00037493">
        <w:rPr>
          <w:iCs/>
          <w:sz w:val="22"/>
          <w:szCs w:val="22"/>
        </w:rPr>
        <w:t>Структура</w:t>
      </w:r>
      <w:r w:rsidR="00444704">
        <w:rPr>
          <w:iCs/>
          <w:sz w:val="22"/>
          <w:szCs w:val="22"/>
        </w:rPr>
        <w:t xml:space="preserve"> </w:t>
      </w:r>
      <w:r w:rsidRPr="00037493">
        <w:rPr>
          <w:iCs/>
          <w:sz w:val="22"/>
          <w:szCs w:val="22"/>
        </w:rPr>
        <w:t>запослених школе</w:t>
      </w:r>
      <w:r w:rsidR="00444704">
        <w:rPr>
          <w:iCs/>
          <w:sz w:val="22"/>
          <w:szCs w:val="22"/>
        </w:rPr>
        <w:t xml:space="preserve"> </w:t>
      </w:r>
      <w:r w:rsidRPr="00037493">
        <w:rPr>
          <w:iCs/>
          <w:sz w:val="22"/>
          <w:szCs w:val="22"/>
        </w:rPr>
        <w:t>прем</w:t>
      </w:r>
      <w:r w:rsidR="00444704">
        <w:rPr>
          <w:iCs/>
          <w:sz w:val="22"/>
          <w:szCs w:val="22"/>
        </w:rPr>
        <w:t xml:space="preserve"> </w:t>
      </w:r>
      <w:r w:rsidRPr="00037493">
        <w:rPr>
          <w:iCs/>
          <w:sz w:val="22"/>
          <w:szCs w:val="22"/>
        </w:rPr>
        <w:t>стеченом</w:t>
      </w:r>
      <w:r w:rsidR="00444704">
        <w:rPr>
          <w:iCs/>
          <w:sz w:val="22"/>
          <w:szCs w:val="22"/>
        </w:rPr>
        <w:t xml:space="preserve"> </w:t>
      </w:r>
      <w:r w:rsidRPr="00037493">
        <w:rPr>
          <w:iCs/>
          <w:sz w:val="22"/>
          <w:szCs w:val="22"/>
        </w:rPr>
        <w:t>нивоу</w:t>
      </w:r>
      <w:r w:rsidR="00444704">
        <w:rPr>
          <w:iCs/>
          <w:sz w:val="22"/>
          <w:szCs w:val="22"/>
        </w:rPr>
        <w:t xml:space="preserve"> </w:t>
      </w:r>
      <w:r w:rsidRPr="00037493">
        <w:rPr>
          <w:iCs/>
          <w:sz w:val="22"/>
          <w:szCs w:val="22"/>
        </w:rPr>
        <w:t>образовања</w:t>
      </w:r>
    </w:p>
    <w:p w:rsidR="00037493" w:rsidRPr="00037493" w:rsidRDefault="00037493" w:rsidP="00037493">
      <w:pPr>
        <w:jc w:val="center"/>
        <w:rPr>
          <w:rFonts w:ascii="Times New Roman" w:hAnsi="Times New Roman" w:cs="Times New Roman"/>
        </w:rPr>
      </w:pPr>
    </w:p>
    <w:tbl>
      <w:tblPr>
        <w:tblStyle w:val="TableGrid"/>
        <w:tblW w:w="0" w:type="auto"/>
        <w:tblLook w:val="04A0" w:firstRow="1" w:lastRow="0" w:firstColumn="1" w:lastColumn="0" w:noHBand="0" w:noVBand="1"/>
      </w:tblPr>
      <w:tblGrid>
        <w:gridCol w:w="889"/>
        <w:gridCol w:w="846"/>
        <w:gridCol w:w="844"/>
        <w:gridCol w:w="845"/>
        <w:gridCol w:w="843"/>
        <w:gridCol w:w="843"/>
        <w:gridCol w:w="842"/>
        <w:gridCol w:w="845"/>
        <w:gridCol w:w="843"/>
        <w:gridCol w:w="893"/>
        <w:gridCol w:w="840"/>
      </w:tblGrid>
      <w:tr w:rsidR="00037493" w:rsidRPr="00037493" w:rsidTr="00F130A9">
        <w:tc>
          <w:tcPr>
            <w:tcW w:w="866" w:type="dxa"/>
            <w:vMerge w:val="restart"/>
          </w:tcPr>
          <w:p w:rsidR="00037493" w:rsidRPr="00037493" w:rsidRDefault="00037493" w:rsidP="00F130A9">
            <w:pPr>
              <w:jc w:val="center"/>
              <w:rPr>
                <w:rFonts w:ascii="Times New Roman" w:hAnsi="Times New Roman" w:cs="Times New Roman"/>
              </w:rPr>
            </w:pPr>
          </w:p>
        </w:tc>
        <w:tc>
          <w:tcPr>
            <w:tcW w:w="1690"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Основна школа</w:t>
            </w:r>
          </w:p>
        </w:tc>
        <w:tc>
          <w:tcPr>
            <w:tcW w:w="1688"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Средња школа</w:t>
            </w:r>
          </w:p>
        </w:tc>
        <w:tc>
          <w:tcPr>
            <w:tcW w:w="1685"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Виша школа</w:t>
            </w:r>
          </w:p>
        </w:tc>
        <w:tc>
          <w:tcPr>
            <w:tcW w:w="1688"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Факултет</w:t>
            </w:r>
          </w:p>
        </w:tc>
        <w:tc>
          <w:tcPr>
            <w:tcW w:w="1733"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Доктор наука</w:t>
            </w:r>
          </w:p>
        </w:tc>
      </w:tr>
      <w:tr w:rsidR="00037493" w:rsidRPr="00037493" w:rsidTr="00F130A9">
        <w:tc>
          <w:tcPr>
            <w:tcW w:w="866" w:type="dxa"/>
            <w:vMerge/>
          </w:tcPr>
          <w:p w:rsidR="00037493" w:rsidRPr="00037493" w:rsidRDefault="00037493" w:rsidP="00F130A9">
            <w:pPr>
              <w:jc w:val="center"/>
              <w:rPr>
                <w:rFonts w:ascii="Times New Roman" w:hAnsi="Times New Roman" w:cs="Times New Roman"/>
              </w:rPr>
            </w:pPr>
          </w:p>
        </w:tc>
        <w:tc>
          <w:tcPr>
            <w:tcW w:w="846"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844"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45"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843"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43"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842"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45"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843"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93"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840"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r>
      <w:tr w:rsidR="00037493" w:rsidRPr="00037493" w:rsidTr="00F130A9">
        <w:tc>
          <w:tcPr>
            <w:tcW w:w="866" w:type="dxa"/>
            <w:vMerge w:val="restart"/>
          </w:tcPr>
          <w:p w:rsidR="00037493" w:rsidRPr="00037493" w:rsidRDefault="00037493" w:rsidP="00F130A9">
            <w:pPr>
              <w:jc w:val="center"/>
              <w:rPr>
                <w:rFonts w:ascii="Times New Roman" w:hAnsi="Times New Roman" w:cs="Times New Roman"/>
              </w:rPr>
            </w:pPr>
          </w:p>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укупно</w:t>
            </w:r>
          </w:p>
        </w:tc>
        <w:tc>
          <w:tcPr>
            <w:tcW w:w="846" w:type="dxa"/>
          </w:tcPr>
          <w:p w:rsidR="00037493" w:rsidRPr="00037493" w:rsidRDefault="004A2D49" w:rsidP="009654C7">
            <w:pPr>
              <w:jc w:val="center"/>
              <w:rPr>
                <w:rFonts w:ascii="Times New Roman" w:hAnsi="Times New Roman" w:cs="Times New Roman"/>
              </w:rPr>
            </w:pPr>
            <w:r>
              <w:rPr>
                <w:rFonts w:ascii="Times New Roman" w:hAnsi="Times New Roman" w:cs="Times New Roman"/>
              </w:rPr>
              <w:t>0</w:t>
            </w:r>
          </w:p>
        </w:tc>
        <w:tc>
          <w:tcPr>
            <w:tcW w:w="844" w:type="dxa"/>
          </w:tcPr>
          <w:p w:rsidR="00037493" w:rsidRPr="00037493" w:rsidRDefault="009654C7" w:rsidP="009654C7">
            <w:pPr>
              <w:jc w:val="center"/>
              <w:rPr>
                <w:rFonts w:ascii="Times New Roman" w:hAnsi="Times New Roman" w:cs="Times New Roman"/>
              </w:rPr>
            </w:pPr>
            <w:r>
              <w:rPr>
                <w:rFonts w:ascii="Times New Roman" w:hAnsi="Times New Roman" w:cs="Times New Roman"/>
              </w:rPr>
              <w:t>13</w:t>
            </w:r>
          </w:p>
        </w:tc>
        <w:tc>
          <w:tcPr>
            <w:tcW w:w="845" w:type="dxa"/>
          </w:tcPr>
          <w:p w:rsidR="00037493" w:rsidRPr="00037493" w:rsidRDefault="009654C7" w:rsidP="00F130A9">
            <w:pPr>
              <w:jc w:val="center"/>
              <w:rPr>
                <w:rFonts w:ascii="Times New Roman" w:hAnsi="Times New Roman" w:cs="Times New Roman"/>
              </w:rPr>
            </w:pPr>
            <w:r>
              <w:rPr>
                <w:rFonts w:ascii="Times New Roman" w:hAnsi="Times New Roman" w:cs="Times New Roman"/>
              </w:rPr>
              <w:t>4</w:t>
            </w:r>
          </w:p>
        </w:tc>
        <w:tc>
          <w:tcPr>
            <w:tcW w:w="843" w:type="dxa"/>
          </w:tcPr>
          <w:p w:rsidR="00037493" w:rsidRPr="00037493" w:rsidRDefault="009654C7" w:rsidP="00F130A9">
            <w:pPr>
              <w:jc w:val="center"/>
              <w:rPr>
                <w:rFonts w:ascii="Times New Roman" w:hAnsi="Times New Roman" w:cs="Times New Roman"/>
              </w:rPr>
            </w:pPr>
            <w:r>
              <w:rPr>
                <w:rFonts w:ascii="Times New Roman" w:hAnsi="Times New Roman" w:cs="Times New Roman"/>
              </w:rPr>
              <w:t>1</w:t>
            </w:r>
          </w:p>
        </w:tc>
        <w:tc>
          <w:tcPr>
            <w:tcW w:w="843" w:type="dxa"/>
          </w:tcPr>
          <w:p w:rsidR="00037493" w:rsidRPr="00037493" w:rsidRDefault="00D55622" w:rsidP="00D55622">
            <w:pPr>
              <w:jc w:val="center"/>
              <w:rPr>
                <w:rFonts w:ascii="Times New Roman" w:hAnsi="Times New Roman" w:cs="Times New Roman"/>
              </w:rPr>
            </w:pPr>
            <w:r>
              <w:rPr>
                <w:rFonts w:ascii="Times New Roman" w:hAnsi="Times New Roman" w:cs="Times New Roman"/>
                <w:lang w:val="sr-Latn-RS"/>
              </w:rPr>
              <w:t>2</w:t>
            </w:r>
          </w:p>
        </w:tc>
        <w:tc>
          <w:tcPr>
            <w:tcW w:w="842" w:type="dxa"/>
          </w:tcPr>
          <w:p w:rsidR="00037493" w:rsidRPr="00037493" w:rsidRDefault="009654C7" w:rsidP="004A2D49">
            <w:pPr>
              <w:jc w:val="center"/>
              <w:rPr>
                <w:rFonts w:ascii="Times New Roman" w:hAnsi="Times New Roman" w:cs="Times New Roman"/>
              </w:rPr>
            </w:pPr>
            <w:r>
              <w:rPr>
                <w:rFonts w:ascii="Times New Roman" w:hAnsi="Times New Roman" w:cs="Times New Roman"/>
              </w:rPr>
              <w:t>4</w:t>
            </w:r>
          </w:p>
        </w:tc>
        <w:tc>
          <w:tcPr>
            <w:tcW w:w="845" w:type="dxa"/>
          </w:tcPr>
          <w:p w:rsidR="00037493" w:rsidRPr="00037493" w:rsidRDefault="009654C7" w:rsidP="00D55622">
            <w:pPr>
              <w:jc w:val="center"/>
              <w:rPr>
                <w:rFonts w:ascii="Times New Roman" w:hAnsi="Times New Roman" w:cs="Times New Roman"/>
              </w:rPr>
            </w:pPr>
            <w:r>
              <w:rPr>
                <w:rFonts w:ascii="Times New Roman" w:hAnsi="Times New Roman" w:cs="Times New Roman"/>
              </w:rPr>
              <w:t>1</w:t>
            </w:r>
            <w:r w:rsidR="00D55622">
              <w:rPr>
                <w:rFonts w:ascii="Times New Roman" w:hAnsi="Times New Roman" w:cs="Times New Roman"/>
              </w:rPr>
              <w:t>1</w:t>
            </w:r>
          </w:p>
        </w:tc>
        <w:tc>
          <w:tcPr>
            <w:tcW w:w="843" w:type="dxa"/>
          </w:tcPr>
          <w:p w:rsidR="00037493" w:rsidRPr="00037493" w:rsidRDefault="00B34E25" w:rsidP="00D55622">
            <w:pPr>
              <w:jc w:val="center"/>
              <w:rPr>
                <w:rFonts w:ascii="Times New Roman" w:hAnsi="Times New Roman" w:cs="Times New Roman"/>
              </w:rPr>
            </w:pPr>
            <w:r>
              <w:rPr>
                <w:rFonts w:ascii="Times New Roman" w:hAnsi="Times New Roman" w:cs="Times New Roman"/>
              </w:rPr>
              <w:t>4</w:t>
            </w:r>
            <w:r w:rsidR="00D55622">
              <w:rPr>
                <w:rFonts w:ascii="Times New Roman" w:hAnsi="Times New Roman" w:cs="Times New Roman"/>
              </w:rPr>
              <w:t>9</w:t>
            </w:r>
          </w:p>
        </w:tc>
        <w:tc>
          <w:tcPr>
            <w:tcW w:w="893" w:type="dxa"/>
          </w:tcPr>
          <w:p w:rsidR="00037493" w:rsidRPr="00037493" w:rsidRDefault="00037493" w:rsidP="00F130A9">
            <w:pPr>
              <w:jc w:val="center"/>
              <w:rPr>
                <w:rFonts w:ascii="Times New Roman" w:hAnsi="Times New Roman" w:cs="Times New Roman"/>
              </w:rPr>
            </w:pPr>
          </w:p>
        </w:tc>
        <w:tc>
          <w:tcPr>
            <w:tcW w:w="840" w:type="dxa"/>
          </w:tcPr>
          <w:p w:rsidR="00037493" w:rsidRPr="00037493" w:rsidRDefault="00037493" w:rsidP="00F130A9">
            <w:pPr>
              <w:jc w:val="center"/>
              <w:rPr>
                <w:rFonts w:ascii="Times New Roman" w:hAnsi="Times New Roman" w:cs="Times New Roman"/>
              </w:rPr>
            </w:pPr>
          </w:p>
        </w:tc>
      </w:tr>
      <w:tr w:rsidR="00037493" w:rsidRPr="00037493" w:rsidTr="00F130A9">
        <w:tc>
          <w:tcPr>
            <w:tcW w:w="866" w:type="dxa"/>
            <w:vMerge/>
          </w:tcPr>
          <w:p w:rsidR="00037493" w:rsidRPr="00037493" w:rsidRDefault="00037493" w:rsidP="00F130A9">
            <w:pPr>
              <w:jc w:val="center"/>
              <w:rPr>
                <w:rFonts w:ascii="Times New Roman" w:hAnsi="Times New Roman" w:cs="Times New Roman"/>
              </w:rPr>
            </w:pPr>
          </w:p>
        </w:tc>
        <w:tc>
          <w:tcPr>
            <w:tcW w:w="1690" w:type="dxa"/>
            <w:gridSpan w:val="2"/>
          </w:tcPr>
          <w:p w:rsidR="00037493" w:rsidRPr="00037493" w:rsidRDefault="009654C7" w:rsidP="004A2D49">
            <w:pPr>
              <w:jc w:val="center"/>
              <w:rPr>
                <w:rFonts w:ascii="Times New Roman" w:hAnsi="Times New Roman" w:cs="Times New Roman"/>
              </w:rPr>
            </w:pPr>
            <w:r>
              <w:rPr>
                <w:rFonts w:ascii="Times New Roman" w:hAnsi="Times New Roman" w:cs="Times New Roman"/>
              </w:rPr>
              <w:t>1</w:t>
            </w:r>
            <w:r w:rsidR="004A2D49">
              <w:rPr>
                <w:rFonts w:ascii="Times New Roman" w:hAnsi="Times New Roman" w:cs="Times New Roman"/>
              </w:rPr>
              <w:t>3</w:t>
            </w:r>
          </w:p>
        </w:tc>
        <w:tc>
          <w:tcPr>
            <w:tcW w:w="1688" w:type="dxa"/>
            <w:gridSpan w:val="2"/>
          </w:tcPr>
          <w:p w:rsidR="00037493" w:rsidRPr="00037493" w:rsidRDefault="009654C7" w:rsidP="00F130A9">
            <w:pPr>
              <w:jc w:val="center"/>
              <w:rPr>
                <w:rFonts w:ascii="Times New Roman" w:hAnsi="Times New Roman" w:cs="Times New Roman"/>
              </w:rPr>
            </w:pPr>
            <w:r>
              <w:rPr>
                <w:rFonts w:ascii="Times New Roman" w:hAnsi="Times New Roman" w:cs="Times New Roman"/>
              </w:rPr>
              <w:t>5</w:t>
            </w:r>
          </w:p>
        </w:tc>
        <w:tc>
          <w:tcPr>
            <w:tcW w:w="1685" w:type="dxa"/>
            <w:gridSpan w:val="2"/>
          </w:tcPr>
          <w:p w:rsidR="00037493" w:rsidRPr="00037493" w:rsidRDefault="00D55622" w:rsidP="00D55622">
            <w:pPr>
              <w:jc w:val="center"/>
              <w:rPr>
                <w:rFonts w:ascii="Times New Roman" w:hAnsi="Times New Roman" w:cs="Times New Roman"/>
              </w:rPr>
            </w:pPr>
            <w:r>
              <w:rPr>
                <w:rFonts w:ascii="Times New Roman" w:hAnsi="Times New Roman" w:cs="Times New Roman"/>
                <w:lang w:val="sr-Latn-RS"/>
              </w:rPr>
              <w:t>6</w:t>
            </w:r>
          </w:p>
        </w:tc>
        <w:tc>
          <w:tcPr>
            <w:tcW w:w="1688" w:type="dxa"/>
            <w:gridSpan w:val="2"/>
          </w:tcPr>
          <w:p w:rsidR="00037493" w:rsidRPr="00037493" w:rsidRDefault="00D55622" w:rsidP="00D55622">
            <w:pPr>
              <w:jc w:val="center"/>
              <w:rPr>
                <w:rFonts w:ascii="Times New Roman" w:hAnsi="Times New Roman" w:cs="Times New Roman"/>
              </w:rPr>
            </w:pPr>
            <w:r>
              <w:rPr>
                <w:rFonts w:ascii="Times New Roman" w:hAnsi="Times New Roman" w:cs="Times New Roman"/>
              </w:rPr>
              <w:t>60</w:t>
            </w:r>
          </w:p>
        </w:tc>
        <w:tc>
          <w:tcPr>
            <w:tcW w:w="1733" w:type="dxa"/>
            <w:gridSpan w:val="2"/>
          </w:tcPr>
          <w:p w:rsidR="00037493" w:rsidRPr="00037493" w:rsidRDefault="009654C7" w:rsidP="00F130A9">
            <w:pPr>
              <w:jc w:val="center"/>
              <w:rPr>
                <w:rFonts w:ascii="Times New Roman" w:hAnsi="Times New Roman" w:cs="Times New Roman"/>
              </w:rPr>
            </w:pPr>
            <w:r>
              <w:rPr>
                <w:rFonts w:ascii="Times New Roman" w:hAnsi="Times New Roman" w:cs="Times New Roman"/>
              </w:rPr>
              <w:t>0</w:t>
            </w:r>
          </w:p>
        </w:tc>
      </w:tr>
      <w:tr w:rsidR="00037493" w:rsidRPr="00037493" w:rsidTr="00F130A9">
        <w:tc>
          <w:tcPr>
            <w:tcW w:w="866" w:type="dxa"/>
            <w:vMerge/>
          </w:tcPr>
          <w:p w:rsidR="00037493" w:rsidRPr="00037493" w:rsidRDefault="00037493" w:rsidP="00F130A9">
            <w:pPr>
              <w:jc w:val="center"/>
              <w:rPr>
                <w:rFonts w:ascii="Times New Roman" w:hAnsi="Times New Roman" w:cs="Times New Roman"/>
              </w:rPr>
            </w:pPr>
          </w:p>
        </w:tc>
        <w:tc>
          <w:tcPr>
            <w:tcW w:w="8484" w:type="dxa"/>
            <w:gridSpan w:val="10"/>
          </w:tcPr>
          <w:p w:rsidR="00037493" w:rsidRPr="00037493" w:rsidRDefault="00037493" w:rsidP="00F130A9">
            <w:pPr>
              <w:jc w:val="center"/>
              <w:rPr>
                <w:rFonts w:ascii="Times New Roman" w:hAnsi="Times New Roman" w:cs="Times New Roman"/>
              </w:rPr>
            </w:pPr>
          </w:p>
        </w:tc>
      </w:tr>
    </w:tbl>
    <w:p w:rsidR="00037493" w:rsidRPr="00037493" w:rsidRDefault="00037493" w:rsidP="00037493">
      <w:pPr>
        <w:pStyle w:val="Default"/>
        <w:rPr>
          <w:sz w:val="22"/>
          <w:szCs w:val="22"/>
        </w:rPr>
      </w:pPr>
    </w:p>
    <w:p w:rsidR="00037493" w:rsidRPr="00037493" w:rsidRDefault="00037493" w:rsidP="00037493">
      <w:pPr>
        <w:pStyle w:val="Default"/>
        <w:numPr>
          <w:ilvl w:val="0"/>
          <w:numId w:val="4"/>
        </w:numPr>
        <w:rPr>
          <w:sz w:val="22"/>
          <w:szCs w:val="22"/>
        </w:rPr>
      </w:pPr>
      <w:r w:rsidRPr="00037493">
        <w:rPr>
          <w:iCs/>
          <w:sz w:val="22"/>
          <w:szCs w:val="22"/>
        </w:rPr>
        <w:t>Структура</w:t>
      </w:r>
      <w:r w:rsidR="00444704">
        <w:rPr>
          <w:iCs/>
          <w:sz w:val="22"/>
          <w:szCs w:val="22"/>
        </w:rPr>
        <w:t xml:space="preserve"> </w:t>
      </w:r>
      <w:r w:rsidRPr="00037493">
        <w:rPr>
          <w:iCs/>
          <w:sz w:val="22"/>
          <w:szCs w:val="22"/>
        </w:rPr>
        <w:t>запослених према</w:t>
      </w:r>
      <w:r w:rsidR="00444704">
        <w:rPr>
          <w:iCs/>
          <w:sz w:val="22"/>
          <w:szCs w:val="22"/>
        </w:rPr>
        <w:t xml:space="preserve"> </w:t>
      </w:r>
      <w:r w:rsidRPr="00037493">
        <w:rPr>
          <w:iCs/>
          <w:sz w:val="22"/>
          <w:szCs w:val="22"/>
        </w:rPr>
        <w:t>годинама</w:t>
      </w:r>
      <w:r w:rsidR="00444704">
        <w:rPr>
          <w:iCs/>
          <w:sz w:val="22"/>
          <w:szCs w:val="22"/>
        </w:rPr>
        <w:t xml:space="preserve"> </w:t>
      </w:r>
      <w:r w:rsidRPr="00037493">
        <w:rPr>
          <w:iCs/>
          <w:sz w:val="22"/>
          <w:szCs w:val="22"/>
        </w:rPr>
        <w:t>старости</w:t>
      </w:r>
    </w:p>
    <w:p w:rsidR="00037493" w:rsidRPr="00037493" w:rsidRDefault="00037493" w:rsidP="00037493">
      <w:pPr>
        <w:jc w:val="center"/>
        <w:rPr>
          <w:rFonts w:ascii="Times New Roman" w:hAnsi="Times New Roman" w:cs="Times New Roman"/>
        </w:rPr>
      </w:pPr>
    </w:p>
    <w:tbl>
      <w:tblPr>
        <w:tblStyle w:val="TableGrid"/>
        <w:tblW w:w="9351" w:type="dxa"/>
        <w:tblLook w:val="04A0" w:firstRow="1" w:lastRow="0" w:firstColumn="1" w:lastColumn="0" w:noHBand="0" w:noVBand="1"/>
      </w:tblPr>
      <w:tblGrid>
        <w:gridCol w:w="1152"/>
        <w:gridCol w:w="748"/>
        <w:gridCol w:w="747"/>
        <w:gridCol w:w="748"/>
        <w:gridCol w:w="747"/>
        <w:gridCol w:w="748"/>
        <w:gridCol w:w="943"/>
        <w:gridCol w:w="815"/>
        <w:gridCol w:w="944"/>
        <w:gridCol w:w="815"/>
        <w:gridCol w:w="944"/>
      </w:tblGrid>
      <w:tr w:rsidR="00037493" w:rsidRPr="00037493" w:rsidTr="00F130A9">
        <w:tc>
          <w:tcPr>
            <w:tcW w:w="987" w:type="dxa"/>
            <w:vMerge w:val="restart"/>
          </w:tcPr>
          <w:p w:rsidR="00037493" w:rsidRPr="00037493" w:rsidRDefault="00037493" w:rsidP="00F130A9">
            <w:pPr>
              <w:jc w:val="center"/>
              <w:rPr>
                <w:rFonts w:ascii="Times New Roman" w:hAnsi="Times New Roman" w:cs="Times New Roman"/>
              </w:rPr>
            </w:pPr>
          </w:p>
        </w:tc>
        <w:tc>
          <w:tcPr>
            <w:tcW w:w="8364" w:type="dxa"/>
            <w:gridSpan w:val="10"/>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Старосна структура</w:t>
            </w:r>
          </w:p>
        </w:tc>
      </w:tr>
      <w:tr w:rsidR="00037493" w:rsidRPr="00037493" w:rsidTr="00F130A9">
        <w:tc>
          <w:tcPr>
            <w:tcW w:w="987" w:type="dxa"/>
            <w:vMerge/>
          </w:tcPr>
          <w:p w:rsidR="00037493" w:rsidRPr="00037493" w:rsidRDefault="00037493" w:rsidP="00F130A9">
            <w:pPr>
              <w:jc w:val="center"/>
              <w:rPr>
                <w:rFonts w:ascii="Times New Roman" w:hAnsi="Times New Roman" w:cs="Times New Roman"/>
              </w:rPr>
            </w:pPr>
          </w:p>
        </w:tc>
        <w:tc>
          <w:tcPr>
            <w:tcW w:w="1523"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18-30</w:t>
            </w:r>
          </w:p>
        </w:tc>
        <w:tc>
          <w:tcPr>
            <w:tcW w:w="1523"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31-40</w:t>
            </w:r>
          </w:p>
        </w:tc>
        <w:tc>
          <w:tcPr>
            <w:tcW w:w="1726"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41-50</w:t>
            </w:r>
          </w:p>
        </w:tc>
        <w:tc>
          <w:tcPr>
            <w:tcW w:w="1796"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51-60</w:t>
            </w:r>
          </w:p>
        </w:tc>
        <w:tc>
          <w:tcPr>
            <w:tcW w:w="1796" w:type="dxa"/>
            <w:gridSpan w:val="2"/>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Преко 61</w:t>
            </w:r>
          </w:p>
        </w:tc>
      </w:tr>
      <w:tr w:rsidR="00037493" w:rsidRPr="00037493" w:rsidTr="00F130A9">
        <w:tc>
          <w:tcPr>
            <w:tcW w:w="987" w:type="dxa"/>
            <w:vMerge/>
          </w:tcPr>
          <w:p w:rsidR="00037493" w:rsidRPr="00037493" w:rsidRDefault="00037493" w:rsidP="00F130A9">
            <w:pPr>
              <w:jc w:val="center"/>
              <w:rPr>
                <w:rFonts w:ascii="Times New Roman" w:hAnsi="Times New Roman" w:cs="Times New Roman"/>
              </w:rPr>
            </w:pPr>
          </w:p>
        </w:tc>
        <w:tc>
          <w:tcPr>
            <w:tcW w:w="762"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761"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762"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761"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762"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964"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31"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965"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c>
          <w:tcPr>
            <w:tcW w:w="831"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М</w:t>
            </w:r>
          </w:p>
        </w:tc>
        <w:tc>
          <w:tcPr>
            <w:tcW w:w="965" w:type="dxa"/>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Ж</w:t>
            </w:r>
          </w:p>
        </w:tc>
      </w:tr>
      <w:tr w:rsidR="00037493" w:rsidRPr="00037493" w:rsidTr="00F130A9">
        <w:tc>
          <w:tcPr>
            <w:tcW w:w="987" w:type="dxa"/>
            <w:vMerge w:val="restart"/>
          </w:tcPr>
          <w:p w:rsidR="00037493" w:rsidRPr="00037493" w:rsidRDefault="00037493" w:rsidP="00F130A9">
            <w:pPr>
              <w:jc w:val="center"/>
              <w:rPr>
                <w:rFonts w:ascii="Times New Roman" w:hAnsi="Times New Roman" w:cs="Times New Roman"/>
              </w:rPr>
            </w:pPr>
            <w:r w:rsidRPr="00037493">
              <w:rPr>
                <w:rFonts w:ascii="Times New Roman" w:hAnsi="Times New Roman" w:cs="Times New Roman"/>
              </w:rPr>
              <w:t>УКУПНО</w:t>
            </w:r>
          </w:p>
        </w:tc>
        <w:tc>
          <w:tcPr>
            <w:tcW w:w="762"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0</w:t>
            </w:r>
          </w:p>
        </w:tc>
        <w:tc>
          <w:tcPr>
            <w:tcW w:w="761"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3</w:t>
            </w:r>
          </w:p>
        </w:tc>
        <w:tc>
          <w:tcPr>
            <w:tcW w:w="762"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4</w:t>
            </w:r>
          </w:p>
        </w:tc>
        <w:tc>
          <w:tcPr>
            <w:tcW w:w="761"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6</w:t>
            </w:r>
          </w:p>
        </w:tc>
        <w:tc>
          <w:tcPr>
            <w:tcW w:w="762"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7</w:t>
            </w:r>
          </w:p>
        </w:tc>
        <w:tc>
          <w:tcPr>
            <w:tcW w:w="964"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41</w:t>
            </w:r>
          </w:p>
        </w:tc>
        <w:tc>
          <w:tcPr>
            <w:tcW w:w="831"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2</w:t>
            </w:r>
          </w:p>
        </w:tc>
        <w:tc>
          <w:tcPr>
            <w:tcW w:w="965" w:type="dxa"/>
          </w:tcPr>
          <w:p w:rsidR="00037493" w:rsidRPr="00037493" w:rsidRDefault="00846CE9" w:rsidP="00F130A9">
            <w:pPr>
              <w:jc w:val="center"/>
              <w:rPr>
                <w:rFonts w:ascii="Times New Roman" w:hAnsi="Times New Roman" w:cs="Times New Roman"/>
              </w:rPr>
            </w:pPr>
            <w:r>
              <w:rPr>
                <w:rFonts w:ascii="Times New Roman" w:hAnsi="Times New Roman" w:cs="Times New Roman"/>
              </w:rPr>
              <w:t>8</w:t>
            </w:r>
          </w:p>
        </w:tc>
        <w:tc>
          <w:tcPr>
            <w:tcW w:w="831"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4</w:t>
            </w:r>
          </w:p>
        </w:tc>
        <w:tc>
          <w:tcPr>
            <w:tcW w:w="965" w:type="dxa"/>
          </w:tcPr>
          <w:p w:rsidR="00037493" w:rsidRPr="00037493" w:rsidRDefault="00493EAF" w:rsidP="00493EAF">
            <w:pPr>
              <w:jc w:val="center"/>
              <w:rPr>
                <w:rFonts w:ascii="Times New Roman" w:hAnsi="Times New Roman" w:cs="Times New Roman"/>
              </w:rPr>
            </w:pPr>
            <w:r>
              <w:rPr>
                <w:rFonts w:ascii="Times New Roman" w:hAnsi="Times New Roman" w:cs="Times New Roman"/>
              </w:rPr>
              <w:t>9</w:t>
            </w:r>
          </w:p>
        </w:tc>
      </w:tr>
      <w:tr w:rsidR="00037493" w:rsidRPr="00037493" w:rsidTr="00F130A9">
        <w:tc>
          <w:tcPr>
            <w:tcW w:w="987" w:type="dxa"/>
            <w:vMerge/>
          </w:tcPr>
          <w:p w:rsidR="00037493" w:rsidRPr="00037493" w:rsidRDefault="00037493" w:rsidP="00F130A9">
            <w:pPr>
              <w:jc w:val="center"/>
              <w:rPr>
                <w:rFonts w:ascii="Times New Roman" w:hAnsi="Times New Roman" w:cs="Times New Roman"/>
              </w:rPr>
            </w:pPr>
          </w:p>
        </w:tc>
        <w:tc>
          <w:tcPr>
            <w:tcW w:w="1523" w:type="dxa"/>
            <w:gridSpan w:val="2"/>
          </w:tcPr>
          <w:p w:rsidR="00037493" w:rsidRPr="00037493" w:rsidRDefault="00493EAF" w:rsidP="00493EAF">
            <w:pPr>
              <w:jc w:val="center"/>
              <w:rPr>
                <w:rFonts w:ascii="Times New Roman" w:hAnsi="Times New Roman" w:cs="Times New Roman"/>
              </w:rPr>
            </w:pPr>
            <w:r>
              <w:rPr>
                <w:rFonts w:ascii="Times New Roman" w:hAnsi="Times New Roman" w:cs="Times New Roman"/>
              </w:rPr>
              <w:t>3</w:t>
            </w:r>
          </w:p>
        </w:tc>
        <w:tc>
          <w:tcPr>
            <w:tcW w:w="1523" w:type="dxa"/>
            <w:gridSpan w:val="2"/>
          </w:tcPr>
          <w:p w:rsidR="00037493" w:rsidRPr="00037493" w:rsidRDefault="00493EAF" w:rsidP="00493EAF">
            <w:pPr>
              <w:jc w:val="center"/>
              <w:rPr>
                <w:rFonts w:ascii="Times New Roman" w:hAnsi="Times New Roman" w:cs="Times New Roman"/>
              </w:rPr>
            </w:pPr>
            <w:r>
              <w:rPr>
                <w:rFonts w:ascii="Times New Roman" w:hAnsi="Times New Roman" w:cs="Times New Roman"/>
              </w:rPr>
              <w:t>10</w:t>
            </w:r>
          </w:p>
        </w:tc>
        <w:tc>
          <w:tcPr>
            <w:tcW w:w="1726" w:type="dxa"/>
            <w:gridSpan w:val="2"/>
          </w:tcPr>
          <w:p w:rsidR="00037493" w:rsidRPr="00037493" w:rsidRDefault="00493EAF" w:rsidP="00493EAF">
            <w:pPr>
              <w:jc w:val="center"/>
              <w:rPr>
                <w:rFonts w:ascii="Times New Roman" w:hAnsi="Times New Roman" w:cs="Times New Roman"/>
              </w:rPr>
            </w:pPr>
            <w:r>
              <w:rPr>
                <w:rFonts w:ascii="Times New Roman" w:hAnsi="Times New Roman" w:cs="Times New Roman"/>
              </w:rPr>
              <w:t>4</w:t>
            </w:r>
            <w:r w:rsidR="00EE61BE">
              <w:rPr>
                <w:rFonts w:ascii="Times New Roman" w:hAnsi="Times New Roman" w:cs="Times New Roman"/>
                <w:lang w:val="sr-Cyrl-RS"/>
              </w:rPr>
              <w:t>8</w:t>
            </w:r>
          </w:p>
        </w:tc>
        <w:tc>
          <w:tcPr>
            <w:tcW w:w="1796" w:type="dxa"/>
            <w:gridSpan w:val="2"/>
          </w:tcPr>
          <w:p w:rsidR="00037493" w:rsidRPr="00037493" w:rsidRDefault="00846CE9" w:rsidP="00493EAF">
            <w:pPr>
              <w:jc w:val="center"/>
              <w:rPr>
                <w:rFonts w:ascii="Times New Roman" w:hAnsi="Times New Roman" w:cs="Times New Roman"/>
              </w:rPr>
            </w:pPr>
            <w:r>
              <w:rPr>
                <w:rFonts w:ascii="Times New Roman" w:hAnsi="Times New Roman" w:cs="Times New Roman"/>
              </w:rPr>
              <w:t>1</w:t>
            </w:r>
            <w:r w:rsidR="00493EAF">
              <w:rPr>
                <w:rFonts w:ascii="Times New Roman" w:hAnsi="Times New Roman" w:cs="Times New Roman"/>
              </w:rPr>
              <w:t>0</w:t>
            </w:r>
          </w:p>
        </w:tc>
        <w:tc>
          <w:tcPr>
            <w:tcW w:w="1796" w:type="dxa"/>
            <w:gridSpan w:val="2"/>
          </w:tcPr>
          <w:p w:rsidR="00037493" w:rsidRPr="00037493" w:rsidRDefault="00846CE9" w:rsidP="00493EAF">
            <w:pPr>
              <w:jc w:val="center"/>
              <w:rPr>
                <w:rFonts w:ascii="Times New Roman" w:hAnsi="Times New Roman" w:cs="Times New Roman"/>
              </w:rPr>
            </w:pPr>
            <w:r>
              <w:rPr>
                <w:rFonts w:ascii="Times New Roman" w:hAnsi="Times New Roman" w:cs="Times New Roman"/>
              </w:rPr>
              <w:t>1</w:t>
            </w:r>
            <w:r w:rsidR="00493EAF">
              <w:rPr>
                <w:rFonts w:ascii="Times New Roman" w:hAnsi="Times New Roman" w:cs="Times New Roman"/>
              </w:rPr>
              <w:t>3</w:t>
            </w:r>
          </w:p>
        </w:tc>
      </w:tr>
    </w:tbl>
    <w:p w:rsidR="00037493" w:rsidRPr="00037493" w:rsidRDefault="00037493" w:rsidP="00037493">
      <w:pPr>
        <w:jc w:val="center"/>
        <w:rPr>
          <w:rFonts w:ascii="Times New Roman" w:hAnsi="Times New Roman" w:cs="Times New Roman"/>
        </w:rPr>
      </w:pPr>
    </w:p>
    <w:p w:rsidR="00DF5AF9" w:rsidRDefault="00DF5AF9" w:rsidP="00037493">
      <w:pPr>
        <w:rPr>
          <w:rFonts w:ascii="Times New Roman" w:hAnsi="Times New Roman" w:cs="Times New Roman"/>
          <w:b/>
        </w:rPr>
      </w:pPr>
    </w:p>
    <w:p w:rsidR="00037493" w:rsidRPr="00037493" w:rsidRDefault="00037493" w:rsidP="00037493">
      <w:pPr>
        <w:rPr>
          <w:rFonts w:ascii="Times New Roman" w:hAnsi="Times New Roman" w:cs="Times New Roman"/>
          <w:b/>
        </w:rPr>
      </w:pPr>
      <w:r w:rsidRPr="00037493">
        <w:rPr>
          <w:rFonts w:ascii="Times New Roman" w:hAnsi="Times New Roman" w:cs="Times New Roman"/>
          <w:b/>
        </w:rPr>
        <w:t>2. ОПИС СТАЊА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У школи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На основу представљених бројчаних података можемо констатовати да у структури запослених у школи постоји родни јаз, и то у корист жена.</w:t>
      </w:r>
    </w:p>
    <w:p w:rsidR="00DF5AF9" w:rsidRDefault="00037493" w:rsidP="00037493">
      <w:pPr>
        <w:jc w:val="both"/>
        <w:rPr>
          <w:rFonts w:ascii="Times New Roman" w:hAnsi="Times New Roman" w:cs="Times New Roman"/>
        </w:rPr>
      </w:pPr>
      <w:r w:rsidRPr="00037493">
        <w:rPr>
          <w:rFonts w:ascii="Times New Roman" w:hAnsi="Times New Roman" w:cs="Times New Roman"/>
        </w:rPr>
        <w:t>Важно је напоменути да су лица запослена у школи примљена у радни однос по основу конкурса или пријава потребе за радницима и све је спровођено у сарадњи са Националном службом за запошљавање, уз поштовање процедура предвиђених законским и подзаконским актима.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 xml:space="preserve">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 и др. закони, 10/2019, 6/2020 и 129/2021).</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У погледу старосне структуре запослених, међу оба пола су заступљена лица средње животне доби. Степен образовања у рангу факултета је доминантан међу оба пола запослених.</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У школи</w:t>
      </w:r>
      <w:r w:rsidR="00DF5AF9">
        <w:rPr>
          <w:rFonts w:ascii="Times New Roman" w:hAnsi="Times New Roman" w:cs="Times New Roman"/>
          <w:lang w:val="sr-Cyrl-RS"/>
        </w:rPr>
        <w:t xml:space="preserve"> </w:t>
      </w:r>
      <w:r w:rsidRPr="00037493">
        <w:rPr>
          <w:rFonts w:ascii="Times New Roman" w:hAnsi="Times New Roman" w:cs="Times New Roman"/>
        </w:rPr>
        <w:t>зараде</w:t>
      </w:r>
      <w:r w:rsidR="00DF5AF9">
        <w:rPr>
          <w:rFonts w:ascii="Times New Roman" w:hAnsi="Times New Roman" w:cs="Times New Roman"/>
          <w:lang w:val="sr-Cyrl-RS"/>
        </w:rPr>
        <w:t xml:space="preserve"> </w:t>
      </w:r>
      <w:r w:rsidRPr="00037493">
        <w:rPr>
          <w:rFonts w:ascii="Times New Roman" w:hAnsi="Times New Roman" w:cs="Times New Roman"/>
        </w:rPr>
        <w:t>запослених</w:t>
      </w:r>
      <w:r w:rsidR="00DF5AF9">
        <w:rPr>
          <w:rFonts w:ascii="Times New Roman" w:hAnsi="Times New Roman" w:cs="Times New Roman"/>
          <w:lang w:val="sr-Cyrl-RS"/>
        </w:rPr>
        <w:t xml:space="preserve"> </w:t>
      </w:r>
      <w:r w:rsidRPr="00037493">
        <w:rPr>
          <w:rFonts w:ascii="Times New Roman" w:hAnsi="Times New Roman" w:cs="Times New Roman"/>
        </w:rPr>
        <w:t>исплаћују</w:t>
      </w:r>
      <w:r w:rsidR="00DF5AF9">
        <w:rPr>
          <w:rFonts w:ascii="Times New Roman" w:hAnsi="Times New Roman" w:cs="Times New Roman"/>
          <w:lang w:val="sr-Cyrl-RS"/>
        </w:rPr>
        <w:t xml:space="preserve"> </w:t>
      </w:r>
      <w:r w:rsidRPr="00037493">
        <w:rPr>
          <w:rFonts w:ascii="Times New Roman" w:hAnsi="Times New Roman" w:cs="Times New Roman"/>
        </w:rPr>
        <w:t>се у складу</w:t>
      </w:r>
      <w:r w:rsidR="00DF5AF9">
        <w:rPr>
          <w:rFonts w:ascii="Times New Roman" w:hAnsi="Times New Roman" w:cs="Times New Roman"/>
          <w:lang w:val="sr-Cyrl-RS"/>
        </w:rPr>
        <w:t xml:space="preserve"> </w:t>
      </w:r>
      <w:r w:rsidRPr="00037493">
        <w:rPr>
          <w:rFonts w:ascii="Times New Roman" w:hAnsi="Times New Roman" w:cs="Times New Roman"/>
        </w:rPr>
        <w:t>са</w:t>
      </w:r>
      <w:r w:rsidR="00DF5AF9">
        <w:rPr>
          <w:rFonts w:ascii="Times New Roman" w:hAnsi="Times New Roman" w:cs="Times New Roman"/>
          <w:lang w:val="sr-Cyrl-RS"/>
        </w:rPr>
        <w:t xml:space="preserve"> </w:t>
      </w:r>
      <w:r w:rsidRPr="00037493">
        <w:rPr>
          <w:rFonts w:ascii="Times New Roman" w:hAnsi="Times New Roman" w:cs="Times New Roman"/>
        </w:rPr>
        <w:t>Уредбом о коефицијентима</w:t>
      </w:r>
      <w:r w:rsidR="00DF5AF9">
        <w:rPr>
          <w:rFonts w:ascii="Times New Roman" w:hAnsi="Times New Roman" w:cs="Times New Roman"/>
          <w:lang w:val="sr-Cyrl-RS"/>
        </w:rPr>
        <w:t xml:space="preserve"> </w:t>
      </w:r>
      <w:r w:rsidRPr="00037493">
        <w:rPr>
          <w:rFonts w:ascii="Times New Roman" w:hAnsi="Times New Roman" w:cs="Times New Roman"/>
        </w:rPr>
        <w:t>за</w:t>
      </w:r>
      <w:r w:rsidR="00DF5AF9">
        <w:rPr>
          <w:rFonts w:ascii="Times New Roman" w:hAnsi="Times New Roman" w:cs="Times New Roman"/>
          <w:lang w:val="sr-Cyrl-RS"/>
        </w:rPr>
        <w:t xml:space="preserve"> </w:t>
      </w:r>
      <w:r w:rsidRPr="00037493">
        <w:rPr>
          <w:rFonts w:ascii="Times New Roman" w:hAnsi="Times New Roman" w:cs="Times New Roman"/>
        </w:rPr>
        <w:t>обрачун и исплатуплатазапослених у јавнимслужбама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др. закон и 95/2018 - др. закон и 86/2019 - др. закон) тако</w:t>
      </w:r>
      <w:r w:rsidR="00B71E5D">
        <w:rPr>
          <w:rFonts w:ascii="Times New Roman" w:hAnsi="Times New Roman" w:cs="Times New Roman"/>
          <w:lang w:val="sr-Cyrl-RS"/>
        </w:rPr>
        <w:t xml:space="preserve"> </w:t>
      </w:r>
      <w:r w:rsidRPr="00037493">
        <w:rPr>
          <w:rFonts w:ascii="Times New Roman" w:hAnsi="Times New Roman" w:cs="Times New Roman"/>
        </w:rPr>
        <w:t>да</w:t>
      </w:r>
      <w:r w:rsidR="00B71E5D">
        <w:rPr>
          <w:rFonts w:ascii="Times New Roman" w:hAnsi="Times New Roman" w:cs="Times New Roman"/>
          <w:lang w:val="sr-Cyrl-RS"/>
        </w:rPr>
        <w:t xml:space="preserve"> </w:t>
      </w:r>
      <w:r w:rsidRPr="00037493">
        <w:rPr>
          <w:rFonts w:ascii="Times New Roman" w:hAnsi="Times New Roman" w:cs="Times New Roman"/>
        </w:rPr>
        <w:t>се</w:t>
      </w:r>
      <w:r w:rsidR="00B71E5D">
        <w:rPr>
          <w:rFonts w:ascii="Times New Roman" w:hAnsi="Times New Roman" w:cs="Times New Roman"/>
          <w:lang w:val="sr-Cyrl-RS"/>
        </w:rPr>
        <w:t xml:space="preserve"> </w:t>
      </w:r>
      <w:r w:rsidRPr="00037493">
        <w:rPr>
          <w:rFonts w:ascii="Times New Roman" w:hAnsi="Times New Roman" w:cs="Times New Roman"/>
        </w:rPr>
        <w:t>нето</w:t>
      </w:r>
      <w:r w:rsidR="00B71E5D">
        <w:rPr>
          <w:rFonts w:ascii="Times New Roman" w:hAnsi="Times New Roman" w:cs="Times New Roman"/>
          <w:lang w:val="sr-Cyrl-RS"/>
        </w:rPr>
        <w:t xml:space="preserve"> </w:t>
      </w:r>
      <w:r w:rsidRPr="00037493">
        <w:rPr>
          <w:rFonts w:ascii="Times New Roman" w:hAnsi="Times New Roman" w:cs="Times New Roman"/>
        </w:rPr>
        <w:t>зарада</w:t>
      </w:r>
      <w:r w:rsidR="00B71E5D">
        <w:rPr>
          <w:rFonts w:ascii="Times New Roman" w:hAnsi="Times New Roman" w:cs="Times New Roman"/>
          <w:lang w:val="sr-Cyrl-RS"/>
        </w:rPr>
        <w:t xml:space="preserve"> </w:t>
      </w:r>
      <w:r w:rsidRPr="00037493">
        <w:rPr>
          <w:rFonts w:ascii="Times New Roman" w:hAnsi="Times New Roman" w:cs="Times New Roman"/>
        </w:rPr>
        <w:t>запосленог</w:t>
      </w:r>
      <w:r w:rsidR="00B71E5D">
        <w:rPr>
          <w:rFonts w:ascii="Times New Roman" w:hAnsi="Times New Roman" w:cs="Times New Roman"/>
          <w:lang w:val="sr-Cyrl-RS"/>
        </w:rPr>
        <w:t xml:space="preserve">  </w:t>
      </w:r>
      <w:r w:rsidRPr="00037493">
        <w:rPr>
          <w:rFonts w:ascii="Times New Roman" w:hAnsi="Times New Roman" w:cs="Times New Roman"/>
        </w:rPr>
        <w:t>утврђује</w:t>
      </w:r>
      <w:r w:rsidR="00B71E5D">
        <w:rPr>
          <w:rFonts w:ascii="Times New Roman" w:hAnsi="Times New Roman" w:cs="Times New Roman"/>
          <w:lang w:val="sr-Cyrl-RS"/>
        </w:rPr>
        <w:t xml:space="preserve">  </w:t>
      </w:r>
      <w:r w:rsidRPr="00037493">
        <w:rPr>
          <w:rFonts w:ascii="Times New Roman" w:hAnsi="Times New Roman" w:cs="Times New Roman"/>
        </w:rPr>
        <w:t>према</w:t>
      </w:r>
      <w:r w:rsidR="00B71E5D">
        <w:rPr>
          <w:rFonts w:ascii="Times New Roman" w:hAnsi="Times New Roman" w:cs="Times New Roman"/>
          <w:lang w:val="sr-Cyrl-RS"/>
        </w:rPr>
        <w:t xml:space="preserve">  </w:t>
      </w:r>
      <w:r w:rsidRPr="00037493">
        <w:rPr>
          <w:rFonts w:ascii="Times New Roman" w:hAnsi="Times New Roman" w:cs="Times New Roman"/>
        </w:rPr>
        <w:t>објективном</w:t>
      </w:r>
      <w:r w:rsidR="00B71E5D">
        <w:rPr>
          <w:rFonts w:ascii="Times New Roman" w:hAnsi="Times New Roman" w:cs="Times New Roman"/>
          <w:lang w:val="sr-Cyrl-RS"/>
        </w:rPr>
        <w:t xml:space="preserve">  </w:t>
      </w:r>
      <w:r w:rsidRPr="00037493">
        <w:rPr>
          <w:rFonts w:ascii="Times New Roman" w:hAnsi="Times New Roman" w:cs="Times New Roman"/>
        </w:rPr>
        <w:t>критеријуму и независи</w:t>
      </w:r>
      <w:r w:rsidR="00B71E5D">
        <w:rPr>
          <w:rFonts w:ascii="Times New Roman" w:hAnsi="Times New Roman" w:cs="Times New Roman"/>
          <w:lang w:val="sr-Cyrl-RS"/>
        </w:rPr>
        <w:t xml:space="preserve"> </w:t>
      </w:r>
      <w:r w:rsidRPr="00037493">
        <w:rPr>
          <w:rFonts w:ascii="Times New Roman" w:hAnsi="Times New Roman" w:cs="Times New Roman"/>
        </w:rPr>
        <w:t>од</w:t>
      </w:r>
      <w:r w:rsidR="00B71E5D">
        <w:rPr>
          <w:rFonts w:ascii="Times New Roman" w:hAnsi="Times New Roman" w:cs="Times New Roman"/>
          <w:lang w:val="sr-Cyrl-RS"/>
        </w:rPr>
        <w:t xml:space="preserve">  </w:t>
      </w:r>
      <w:r w:rsidRPr="00037493">
        <w:rPr>
          <w:rFonts w:ascii="Times New Roman" w:hAnsi="Times New Roman" w:cs="Times New Roman"/>
        </w:rPr>
        <w:t>пола</w:t>
      </w:r>
      <w:r w:rsidR="00B71E5D">
        <w:rPr>
          <w:rFonts w:ascii="Times New Roman" w:hAnsi="Times New Roman" w:cs="Times New Roman"/>
          <w:lang w:val="sr-Cyrl-RS"/>
        </w:rPr>
        <w:t xml:space="preserve">  </w:t>
      </w:r>
      <w:r w:rsidRPr="00037493">
        <w:rPr>
          <w:rFonts w:ascii="Times New Roman" w:hAnsi="Times New Roman" w:cs="Times New Roman"/>
        </w:rPr>
        <w:t>запосленог.</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Стручно</w:t>
      </w:r>
      <w:r w:rsidR="00B71E5D">
        <w:rPr>
          <w:rFonts w:ascii="Times New Roman" w:hAnsi="Times New Roman" w:cs="Times New Roman"/>
          <w:lang w:val="sr-Cyrl-RS"/>
        </w:rPr>
        <w:t xml:space="preserve">   </w:t>
      </w:r>
      <w:r w:rsidRPr="00037493">
        <w:rPr>
          <w:rFonts w:ascii="Times New Roman" w:hAnsi="Times New Roman" w:cs="Times New Roman"/>
        </w:rPr>
        <w:t>усавршавање и оспособљавање</w:t>
      </w:r>
      <w:r w:rsidR="00B71E5D">
        <w:rPr>
          <w:rFonts w:ascii="Times New Roman" w:hAnsi="Times New Roman" w:cs="Times New Roman"/>
          <w:lang w:val="sr-Cyrl-RS"/>
        </w:rPr>
        <w:t xml:space="preserve">  </w:t>
      </w:r>
      <w:r w:rsidRPr="00037493">
        <w:rPr>
          <w:rFonts w:ascii="Times New Roman" w:hAnsi="Times New Roman" w:cs="Times New Roman"/>
        </w:rPr>
        <w:t>запослених</w:t>
      </w:r>
      <w:r w:rsidR="00B71E5D">
        <w:rPr>
          <w:rFonts w:ascii="Times New Roman" w:hAnsi="Times New Roman" w:cs="Times New Roman"/>
          <w:lang w:val="sr-Cyrl-RS"/>
        </w:rPr>
        <w:t xml:space="preserve">  </w:t>
      </w:r>
      <w:r w:rsidRPr="00037493">
        <w:rPr>
          <w:rFonts w:ascii="Times New Roman" w:hAnsi="Times New Roman" w:cs="Times New Roman"/>
        </w:rPr>
        <w:t>није</w:t>
      </w:r>
      <w:r w:rsidR="00B71E5D">
        <w:rPr>
          <w:rFonts w:ascii="Times New Roman" w:hAnsi="Times New Roman" w:cs="Times New Roman"/>
          <w:lang w:val="sr-Cyrl-RS"/>
        </w:rPr>
        <w:t xml:space="preserve">  </w:t>
      </w:r>
      <w:r w:rsidRPr="00037493">
        <w:rPr>
          <w:rFonts w:ascii="Times New Roman" w:hAnsi="Times New Roman" w:cs="Times New Roman"/>
        </w:rPr>
        <w:t>условљено</w:t>
      </w:r>
      <w:r w:rsidR="00B71E5D">
        <w:rPr>
          <w:rFonts w:ascii="Times New Roman" w:hAnsi="Times New Roman" w:cs="Times New Roman"/>
          <w:lang w:val="sr-Cyrl-RS"/>
        </w:rPr>
        <w:t xml:space="preserve">  </w:t>
      </w:r>
      <w:r w:rsidRPr="00037493">
        <w:rPr>
          <w:rFonts w:ascii="Times New Roman" w:hAnsi="Times New Roman" w:cs="Times New Roman"/>
        </w:rPr>
        <w:t>полом</w:t>
      </w:r>
      <w:r w:rsidR="00B71E5D">
        <w:rPr>
          <w:rFonts w:ascii="Times New Roman" w:hAnsi="Times New Roman" w:cs="Times New Roman"/>
          <w:lang w:val="sr-Cyrl-RS"/>
        </w:rPr>
        <w:t xml:space="preserve">  </w:t>
      </w:r>
      <w:r w:rsidRPr="00037493">
        <w:rPr>
          <w:rFonts w:ascii="Times New Roman" w:hAnsi="Times New Roman" w:cs="Times New Roman"/>
        </w:rPr>
        <w:t>запослених.</w:t>
      </w:r>
    </w:p>
    <w:p w:rsidR="00037493" w:rsidRPr="00037493" w:rsidRDefault="00037493" w:rsidP="00037493">
      <w:pPr>
        <w:jc w:val="both"/>
        <w:rPr>
          <w:rFonts w:ascii="Times New Roman" w:hAnsi="Times New Roman" w:cs="Times New Roman"/>
          <w:b/>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lastRenderedPageBreak/>
        <w:t>3. МЕРЕ ЗА ОСТВАРИВАЊЕ И УНАПРЕЂЕЊЕ РОДНЕ РАВНОПРАВНОСТИ</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3.1. Опште мере</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3.2. Посебне мере</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Посебне мере, у складу са општим мерама одређују и спроводе орган јавне власти, послодавци и удружења.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право жена, девојчица и мушкараца на информисаност и једнаку доступност политикама, програмима и услугама;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примена уродњавања и родно одговорног буџетирања у поступку планирања, управљања и спровођења планова, пројеката и политика;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промовисање једнаких могућности у управљању људским ресурсима и на тржишту рада;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уравнотежена заступљеност полова у управним и надзорним телима и на положајима;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уравнотежена заступљеност полова у свакој фази формулисања и спровођења политика родне равноправности;</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употреба родно сензитивног језика како би се утицало на уклањање родних стереотипа при остваривању права и обавеза жена и мушкараца;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прикупљање релевантних података разврстаних по полу и њихово достављање надлежним институцијама.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Посебне мере примењују се док се не постигне циљ због којег су прописане.</w:t>
      </w:r>
    </w:p>
    <w:p w:rsidR="00037493" w:rsidRPr="00037493" w:rsidRDefault="00037493" w:rsidP="00037493">
      <w:pPr>
        <w:jc w:val="both"/>
        <w:rPr>
          <w:rFonts w:ascii="Times New Roman" w:hAnsi="Times New Roman" w:cs="Times New Roman"/>
          <w:b/>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3.2.1. Мере које се одређују у случајевима осетно неуравнотежене заступљености полова</w:t>
      </w:r>
    </w:p>
    <w:p w:rsidR="00037493" w:rsidRPr="00037493" w:rsidRDefault="009B7ED0" w:rsidP="00037493">
      <w:pPr>
        <w:jc w:val="both"/>
        <w:rPr>
          <w:rFonts w:ascii="Times New Roman" w:hAnsi="Times New Roman" w:cs="Times New Roman"/>
        </w:rPr>
      </w:pPr>
      <w:r>
        <w:rPr>
          <w:rFonts w:ascii="Times New Roman" w:hAnsi="Times New Roman" w:cs="Times New Roman"/>
          <w:lang w:val="sr-Cyrl-RS"/>
        </w:rPr>
        <w:t>Ш</w:t>
      </w:r>
      <w:r w:rsidR="00037493" w:rsidRPr="00037493">
        <w:rPr>
          <w:rFonts w:ascii="Times New Roman" w:hAnsi="Times New Roman" w:cs="Times New Roman"/>
        </w:rPr>
        <w:t>кола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3.2.2. Подстицајне мере  и програмске мере</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lastRenderedPageBreak/>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Програмским мерама се операционализују програми за остваривање и унапређење родне равноправности.</w:t>
      </w:r>
    </w:p>
    <w:p w:rsidR="00037493" w:rsidRPr="008452B9" w:rsidRDefault="00037493" w:rsidP="00037493">
      <w:pPr>
        <w:jc w:val="both"/>
        <w:rPr>
          <w:rFonts w:ascii="Times New Roman" w:hAnsi="Times New Roman" w:cs="Times New Roman"/>
          <w:b/>
          <w:u w:val="single"/>
        </w:rPr>
      </w:pPr>
      <w:r w:rsidRPr="008452B9">
        <w:rPr>
          <w:rFonts w:ascii="Times New Roman" w:hAnsi="Times New Roman" w:cs="Times New Roman"/>
          <w:b/>
          <w:u w:val="single"/>
        </w:rPr>
        <w:t>Мере које ће школа предузимати:</w:t>
      </w:r>
    </w:p>
    <w:p w:rsidR="00037493" w:rsidRPr="00037493" w:rsidRDefault="00037493" w:rsidP="00037493">
      <w:pPr>
        <w:pStyle w:val="ListParagraph"/>
        <w:numPr>
          <w:ilvl w:val="0"/>
          <w:numId w:val="6"/>
        </w:numPr>
        <w:spacing w:after="0" w:line="240" w:lineRule="auto"/>
        <w:ind w:left="0" w:firstLine="360"/>
        <w:jc w:val="both"/>
        <w:rPr>
          <w:rFonts w:ascii="Times New Roman" w:hAnsi="Times New Roman" w:cs="Times New Roman"/>
        </w:rPr>
      </w:pPr>
      <w:r w:rsidRPr="00037493">
        <w:rPr>
          <w:rFonts w:ascii="Times New Roman" w:hAnsi="Times New Roman" w:cs="Times New Roman"/>
        </w:rPr>
        <w:t>Школа ће, водећи рачуна о законским нормама, стручности и оспособљености при запошљавању, радити на очувању успостављене полне равнотеже;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се придржавати свих прописа у вези са заштитом мајчинства;</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оштро санкционисати евентуалне притужбе запослених усмерене на полну дискриминацију;</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 xml:space="preserve">Школа ће при формирању унутрашњих органа, водити рачуна о полној заступљености; </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подизању свести о потреби родне равноправности запослених;</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Школа ће омогућити похађање обука, семинара и конференција из области родне равноправности за све запослене;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изградњи културе једнаких шанси за све;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успостављању сарадње са државним органима и организацијама цивилног друштва.</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jc w:val="both"/>
        <w:rPr>
          <w:rFonts w:ascii="Times New Roman" w:hAnsi="Times New Roman" w:cs="Times New Roman"/>
        </w:rPr>
      </w:pPr>
      <w:r w:rsidRPr="000D0203">
        <w:rPr>
          <w:rFonts w:ascii="Times New Roman" w:hAnsi="Times New Roman" w:cs="Times New Roman"/>
          <w:b/>
          <w:u w:val="single"/>
        </w:rPr>
        <w:t>Време за увођење мере</w:t>
      </w:r>
      <w:r w:rsidRPr="00037493">
        <w:rPr>
          <w:rFonts w:ascii="Times New Roman" w:hAnsi="Times New Roman" w:cs="Times New Roman"/>
        </w:rPr>
        <w:t>:</w:t>
      </w:r>
      <w:r w:rsidR="00545F86">
        <w:rPr>
          <w:rFonts w:ascii="Times New Roman" w:hAnsi="Times New Roman" w:cs="Times New Roman"/>
        </w:rPr>
        <w:t xml:space="preserve"> </w:t>
      </w:r>
      <w:r w:rsidR="0094366E">
        <w:rPr>
          <w:rFonts w:ascii="Times New Roman" w:hAnsi="Times New Roman" w:cs="Times New Roman"/>
        </w:rPr>
        <w:t>O</w:t>
      </w:r>
      <w:r w:rsidR="0094366E">
        <w:rPr>
          <w:rFonts w:ascii="Times New Roman" w:hAnsi="Times New Roman" w:cs="Times New Roman"/>
          <w:lang w:val="sr-Cyrl-RS"/>
        </w:rPr>
        <w:t xml:space="preserve">д доношења мера </w:t>
      </w:r>
      <w:r w:rsidRPr="00037493">
        <w:rPr>
          <w:rFonts w:ascii="Times New Roman" w:hAnsi="Times New Roman" w:cs="Times New Roman"/>
        </w:rPr>
        <w:t>Континуирано.</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Престанак спровођења мере:Мере су трајне тј. нема временско ограничење и спроводиће се од дана усвајања Плана управљања ризицима.</w:t>
      </w:r>
    </w:p>
    <w:p w:rsidR="00037493" w:rsidRPr="00037493" w:rsidRDefault="00037493" w:rsidP="00037493">
      <w:pPr>
        <w:jc w:val="both"/>
        <w:rPr>
          <w:rFonts w:ascii="Times New Roman" w:hAnsi="Times New Roman" w:cs="Times New Roman"/>
        </w:rPr>
      </w:pPr>
    </w:p>
    <w:p w:rsidR="00037493" w:rsidRDefault="00037493" w:rsidP="00037493">
      <w:pPr>
        <w:jc w:val="both"/>
        <w:rPr>
          <w:rFonts w:ascii="Times New Roman" w:hAnsi="Times New Roman" w:cs="Times New Roman"/>
          <w:b/>
        </w:rPr>
      </w:pPr>
      <w:r w:rsidRPr="00037493">
        <w:rPr>
          <w:rFonts w:ascii="Times New Roman" w:hAnsi="Times New Roman" w:cs="Times New Roman"/>
          <w:b/>
        </w:rPr>
        <w:t>4. ПОДАЦИ О ЛИЦУ ОДГОВОРНОМ ЗА СПРОВОЂЕЊЕ МЕРА ИЗ ПЛАНА УПРАВЉАЊА РИЗИЦИМА</w:t>
      </w:r>
    </w:p>
    <w:p w:rsidR="008452B9" w:rsidRPr="008452B9" w:rsidRDefault="008452B9" w:rsidP="008452B9">
      <w:pPr>
        <w:widowControl w:val="0"/>
        <w:kinsoku w:val="0"/>
        <w:overflowPunct w:val="0"/>
        <w:autoSpaceDE w:val="0"/>
        <w:autoSpaceDN w:val="0"/>
        <w:adjustRightInd w:val="0"/>
        <w:spacing w:after="0" w:line="240" w:lineRule="auto"/>
        <w:ind w:left="536" w:right="332"/>
        <w:jc w:val="center"/>
        <w:rPr>
          <w:rFonts w:ascii="Times New Roman" w:eastAsia="Times New Roman" w:hAnsi="Times New Roman" w:cs="Times New Roman"/>
          <w:i/>
          <w:iCs/>
          <w:spacing w:val="-2"/>
        </w:rPr>
      </w:pPr>
      <w:bookmarkStart w:id="0" w:name="_bookmark13"/>
      <w:bookmarkEnd w:id="0"/>
      <w:r w:rsidRPr="008452B9">
        <w:rPr>
          <w:rFonts w:ascii="Times New Roman" w:eastAsia="Times New Roman" w:hAnsi="Times New Roman" w:cs="Times New Roman"/>
          <w:b/>
          <w:bCs/>
          <w:i/>
          <w:iCs/>
        </w:rPr>
        <w:t>Табела</w:t>
      </w:r>
      <w:r w:rsidRPr="008452B9">
        <w:rPr>
          <w:rFonts w:ascii="Times New Roman" w:eastAsia="Times New Roman" w:hAnsi="Times New Roman" w:cs="Times New Roman"/>
          <w:b/>
          <w:bCs/>
          <w:i/>
          <w:iCs/>
          <w:spacing w:val="-3"/>
        </w:rPr>
        <w:t xml:space="preserve"> </w:t>
      </w:r>
      <w:r w:rsidRPr="008452B9">
        <w:rPr>
          <w:rFonts w:ascii="Times New Roman" w:eastAsia="Times New Roman" w:hAnsi="Times New Roman" w:cs="Times New Roman"/>
          <w:b/>
          <w:bCs/>
          <w:i/>
          <w:iCs/>
        </w:rPr>
        <w:t>8</w:t>
      </w:r>
      <w:r w:rsidRPr="008452B9">
        <w:rPr>
          <w:rFonts w:ascii="Times New Roman" w:eastAsia="Times New Roman" w:hAnsi="Times New Roman" w:cs="Times New Roman"/>
          <w:b/>
          <w:bCs/>
          <w:i/>
          <w:iCs/>
          <w:spacing w:val="75"/>
          <w:w w:val="150"/>
        </w:rPr>
        <w:t xml:space="preserve"> </w:t>
      </w:r>
      <w:r w:rsidRPr="008452B9">
        <w:rPr>
          <w:rFonts w:ascii="Times New Roman" w:eastAsia="Times New Roman" w:hAnsi="Times New Roman" w:cs="Times New Roman"/>
          <w:i/>
          <w:iCs/>
        </w:rPr>
        <w:t>Одговорна</w:t>
      </w:r>
      <w:r w:rsidRPr="008452B9">
        <w:rPr>
          <w:rFonts w:ascii="Times New Roman" w:eastAsia="Times New Roman" w:hAnsi="Times New Roman" w:cs="Times New Roman"/>
          <w:i/>
          <w:iCs/>
          <w:spacing w:val="-2"/>
        </w:rPr>
        <w:t xml:space="preserve"> </w:t>
      </w:r>
      <w:r w:rsidRPr="008452B9">
        <w:rPr>
          <w:rFonts w:ascii="Times New Roman" w:eastAsia="Times New Roman" w:hAnsi="Times New Roman" w:cs="Times New Roman"/>
          <w:i/>
          <w:iCs/>
        </w:rPr>
        <w:t>лица</w:t>
      </w:r>
      <w:r w:rsidRPr="008452B9">
        <w:rPr>
          <w:rFonts w:ascii="Times New Roman" w:eastAsia="Times New Roman" w:hAnsi="Times New Roman" w:cs="Times New Roman"/>
          <w:i/>
          <w:iCs/>
          <w:spacing w:val="-3"/>
        </w:rPr>
        <w:t xml:space="preserve"> </w:t>
      </w:r>
      <w:r w:rsidRPr="008452B9">
        <w:rPr>
          <w:rFonts w:ascii="Times New Roman" w:eastAsia="Times New Roman" w:hAnsi="Times New Roman" w:cs="Times New Roman"/>
          <w:i/>
          <w:iCs/>
        </w:rPr>
        <w:t>у</w:t>
      </w:r>
      <w:r w:rsidRPr="008452B9">
        <w:rPr>
          <w:rFonts w:ascii="Times New Roman" w:eastAsia="Times New Roman" w:hAnsi="Times New Roman" w:cs="Times New Roman"/>
          <w:i/>
          <w:iCs/>
          <w:spacing w:val="-2"/>
        </w:rPr>
        <w:t xml:space="preserve"> </w:t>
      </w:r>
      <w:r w:rsidRPr="008452B9">
        <w:rPr>
          <w:rFonts w:ascii="Times New Roman" w:eastAsia="Times New Roman" w:hAnsi="Times New Roman" w:cs="Times New Roman"/>
          <w:i/>
          <w:iCs/>
        </w:rPr>
        <w:t>спровођењу</w:t>
      </w:r>
      <w:r w:rsidRPr="008452B9">
        <w:rPr>
          <w:rFonts w:ascii="Times New Roman" w:eastAsia="Times New Roman" w:hAnsi="Times New Roman" w:cs="Times New Roman"/>
          <w:i/>
          <w:iCs/>
          <w:spacing w:val="-4"/>
        </w:rPr>
        <w:t xml:space="preserve"> </w:t>
      </w:r>
      <w:r w:rsidRPr="008452B9">
        <w:rPr>
          <w:rFonts w:ascii="Times New Roman" w:eastAsia="Times New Roman" w:hAnsi="Times New Roman" w:cs="Times New Roman"/>
          <w:i/>
          <w:iCs/>
        </w:rPr>
        <w:t>мера</w:t>
      </w:r>
      <w:r w:rsidRPr="008452B9">
        <w:rPr>
          <w:rFonts w:ascii="Times New Roman" w:eastAsia="Times New Roman" w:hAnsi="Times New Roman" w:cs="Times New Roman"/>
          <w:i/>
          <w:iCs/>
          <w:spacing w:val="-3"/>
        </w:rPr>
        <w:t xml:space="preserve"> </w:t>
      </w:r>
      <w:r w:rsidRPr="008452B9">
        <w:rPr>
          <w:rFonts w:ascii="Times New Roman" w:eastAsia="Times New Roman" w:hAnsi="Times New Roman" w:cs="Times New Roman"/>
          <w:i/>
          <w:iCs/>
        </w:rPr>
        <w:t>из</w:t>
      </w:r>
      <w:r w:rsidRPr="008452B9">
        <w:rPr>
          <w:rFonts w:ascii="Times New Roman" w:eastAsia="Times New Roman" w:hAnsi="Times New Roman" w:cs="Times New Roman"/>
          <w:i/>
          <w:iCs/>
          <w:spacing w:val="-2"/>
        </w:rPr>
        <w:t xml:space="preserve"> </w:t>
      </w:r>
      <w:r w:rsidRPr="008452B9">
        <w:rPr>
          <w:rFonts w:ascii="Times New Roman" w:eastAsia="Times New Roman" w:hAnsi="Times New Roman" w:cs="Times New Roman"/>
          <w:i/>
          <w:iCs/>
        </w:rPr>
        <w:t>Плана</w:t>
      </w:r>
      <w:r w:rsidRPr="008452B9">
        <w:rPr>
          <w:rFonts w:ascii="Times New Roman" w:eastAsia="Times New Roman" w:hAnsi="Times New Roman" w:cs="Times New Roman"/>
          <w:i/>
          <w:iCs/>
          <w:spacing w:val="-3"/>
        </w:rPr>
        <w:t xml:space="preserve"> </w:t>
      </w:r>
      <w:r w:rsidRPr="008452B9">
        <w:rPr>
          <w:rFonts w:ascii="Times New Roman" w:eastAsia="Times New Roman" w:hAnsi="Times New Roman" w:cs="Times New Roman"/>
          <w:i/>
          <w:iCs/>
        </w:rPr>
        <w:t>управљања</w:t>
      </w:r>
      <w:r w:rsidRPr="008452B9">
        <w:rPr>
          <w:rFonts w:ascii="Times New Roman" w:eastAsia="Times New Roman" w:hAnsi="Times New Roman" w:cs="Times New Roman"/>
          <w:i/>
          <w:iCs/>
          <w:spacing w:val="-2"/>
        </w:rPr>
        <w:t xml:space="preserve"> ризицима</w:t>
      </w:r>
    </w:p>
    <w:p w:rsidR="008452B9" w:rsidRPr="008452B9" w:rsidRDefault="008452B9" w:rsidP="008452B9">
      <w:pPr>
        <w:widowControl w:val="0"/>
        <w:kinsoku w:val="0"/>
        <w:overflowPunct w:val="0"/>
        <w:autoSpaceDE w:val="0"/>
        <w:autoSpaceDN w:val="0"/>
        <w:adjustRightInd w:val="0"/>
        <w:spacing w:before="7" w:after="0" w:line="240" w:lineRule="auto"/>
        <w:rPr>
          <w:rFonts w:ascii="Times New Roman" w:eastAsia="Times New Roman" w:hAnsi="Times New Roman" w:cs="Times New Roman"/>
          <w:i/>
          <w:iCs/>
          <w:sz w:val="23"/>
          <w:szCs w:val="23"/>
        </w:rPr>
      </w:pPr>
    </w:p>
    <w:tbl>
      <w:tblPr>
        <w:tblW w:w="0" w:type="auto"/>
        <w:tblInd w:w="180" w:type="dxa"/>
        <w:tblLayout w:type="fixed"/>
        <w:tblCellMar>
          <w:left w:w="0" w:type="dxa"/>
          <w:right w:w="0" w:type="dxa"/>
        </w:tblCellMar>
        <w:tblLook w:val="0000" w:firstRow="0" w:lastRow="0" w:firstColumn="0" w:lastColumn="0" w:noHBand="0" w:noVBand="0"/>
      </w:tblPr>
      <w:tblGrid>
        <w:gridCol w:w="758"/>
        <w:gridCol w:w="1702"/>
        <w:gridCol w:w="1980"/>
        <w:gridCol w:w="1647"/>
        <w:gridCol w:w="2991"/>
      </w:tblGrid>
      <w:tr w:rsidR="008452B9" w:rsidRPr="008452B9" w:rsidTr="00545F86">
        <w:trPr>
          <w:trHeight w:val="292"/>
        </w:trPr>
        <w:tc>
          <w:tcPr>
            <w:tcW w:w="758" w:type="dxa"/>
            <w:vMerge w:val="restart"/>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93" w:after="0" w:line="240" w:lineRule="auto"/>
              <w:ind w:left="188" w:right="39" w:hanging="82"/>
              <w:rPr>
                <w:rFonts w:ascii="Times New Roman" w:eastAsia="Times New Roman" w:hAnsi="Times New Roman" w:cs="Times New Roman"/>
                <w:b/>
                <w:bCs/>
                <w:spacing w:val="-4"/>
                <w:sz w:val="20"/>
                <w:szCs w:val="20"/>
              </w:rPr>
            </w:pPr>
            <w:r w:rsidRPr="008452B9">
              <w:rPr>
                <w:rFonts w:ascii="Times New Roman" w:eastAsia="Times New Roman" w:hAnsi="Times New Roman" w:cs="Times New Roman"/>
                <w:b/>
                <w:bCs/>
                <w:spacing w:val="-2"/>
                <w:sz w:val="20"/>
                <w:szCs w:val="20"/>
              </w:rPr>
              <w:t xml:space="preserve">Редни </w:t>
            </w:r>
            <w:r w:rsidRPr="008452B9">
              <w:rPr>
                <w:rFonts w:ascii="Times New Roman" w:eastAsia="Times New Roman" w:hAnsi="Times New Roman" w:cs="Times New Roman"/>
                <w:b/>
                <w:bCs/>
                <w:spacing w:val="-4"/>
                <w:sz w:val="20"/>
                <w:szCs w:val="20"/>
              </w:rPr>
              <w:t>број</w:t>
            </w:r>
          </w:p>
        </w:tc>
        <w:tc>
          <w:tcPr>
            <w:tcW w:w="1702" w:type="dxa"/>
            <w:vMerge w:val="restart"/>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93" w:after="0" w:line="240" w:lineRule="auto"/>
              <w:ind w:left="251" w:right="183" w:firstLine="93"/>
              <w:rPr>
                <w:rFonts w:ascii="Times New Roman" w:eastAsia="Times New Roman" w:hAnsi="Times New Roman" w:cs="Times New Roman"/>
                <w:b/>
                <w:bCs/>
                <w:spacing w:val="-2"/>
                <w:sz w:val="20"/>
                <w:szCs w:val="20"/>
              </w:rPr>
            </w:pPr>
            <w:r w:rsidRPr="008452B9">
              <w:rPr>
                <w:rFonts w:ascii="Times New Roman" w:eastAsia="Times New Roman" w:hAnsi="Times New Roman" w:cs="Times New Roman"/>
                <w:b/>
                <w:bCs/>
                <w:sz w:val="20"/>
                <w:szCs w:val="20"/>
              </w:rPr>
              <w:t xml:space="preserve">Име и </w:t>
            </w:r>
            <w:r w:rsidRPr="008452B9">
              <w:rPr>
                <w:rFonts w:ascii="Times New Roman" w:eastAsia="Times New Roman" w:hAnsi="Times New Roman" w:cs="Times New Roman"/>
                <w:b/>
                <w:bCs/>
                <w:spacing w:val="-2"/>
                <w:sz w:val="20"/>
                <w:szCs w:val="20"/>
              </w:rPr>
              <w:t>презимe</w:t>
            </w:r>
          </w:p>
        </w:tc>
        <w:tc>
          <w:tcPr>
            <w:tcW w:w="1980" w:type="dxa"/>
            <w:vMerge w:val="restart"/>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1" w:after="0" w:line="240" w:lineRule="auto"/>
              <w:rPr>
                <w:rFonts w:ascii="Times New Roman" w:eastAsia="Times New Roman" w:hAnsi="Times New Roman" w:cs="Times New Roman"/>
                <w:i/>
                <w:iCs/>
                <w:sz w:val="18"/>
                <w:szCs w:val="18"/>
              </w:rPr>
            </w:pPr>
          </w:p>
          <w:p w:rsidR="008452B9" w:rsidRPr="008452B9" w:rsidRDefault="008452B9" w:rsidP="008452B9">
            <w:pPr>
              <w:widowControl w:val="0"/>
              <w:kinsoku w:val="0"/>
              <w:overflowPunct w:val="0"/>
              <w:autoSpaceDE w:val="0"/>
              <w:autoSpaceDN w:val="0"/>
              <w:adjustRightInd w:val="0"/>
              <w:spacing w:after="0" w:line="240" w:lineRule="auto"/>
              <w:ind w:left="650"/>
              <w:rPr>
                <w:rFonts w:ascii="Times New Roman" w:eastAsia="Times New Roman" w:hAnsi="Times New Roman" w:cs="Times New Roman"/>
                <w:b/>
                <w:bCs/>
                <w:spacing w:val="-2"/>
                <w:sz w:val="20"/>
                <w:szCs w:val="20"/>
              </w:rPr>
            </w:pPr>
            <w:r w:rsidRPr="008452B9">
              <w:rPr>
                <w:rFonts w:ascii="Times New Roman" w:eastAsia="Times New Roman" w:hAnsi="Times New Roman" w:cs="Times New Roman"/>
                <w:b/>
                <w:bCs/>
                <w:spacing w:val="-2"/>
                <w:sz w:val="20"/>
                <w:szCs w:val="20"/>
              </w:rPr>
              <w:t>Функција</w:t>
            </w:r>
          </w:p>
        </w:tc>
        <w:tc>
          <w:tcPr>
            <w:tcW w:w="4638" w:type="dxa"/>
            <w:gridSpan w:val="2"/>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35" w:after="0" w:line="240" w:lineRule="auto"/>
              <w:ind w:right="2091"/>
              <w:jc w:val="center"/>
              <w:rPr>
                <w:rFonts w:ascii="Times New Roman" w:eastAsia="Times New Roman" w:hAnsi="Times New Roman" w:cs="Times New Roman"/>
                <w:b/>
                <w:bCs/>
                <w:spacing w:val="-2"/>
                <w:sz w:val="20"/>
                <w:szCs w:val="20"/>
              </w:rPr>
            </w:pPr>
            <w:r w:rsidRPr="008452B9">
              <w:rPr>
                <w:rFonts w:ascii="Times New Roman" w:eastAsia="Times New Roman" w:hAnsi="Times New Roman" w:cs="Times New Roman"/>
                <w:b/>
                <w:bCs/>
                <w:spacing w:val="-2"/>
                <w:sz w:val="20"/>
                <w:szCs w:val="20"/>
              </w:rPr>
              <w:t>Контакт</w:t>
            </w:r>
          </w:p>
        </w:tc>
      </w:tr>
      <w:tr w:rsidR="008452B9" w:rsidRPr="008452B9" w:rsidTr="00545F86">
        <w:trPr>
          <w:trHeight w:val="285"/>
        </w:trPr>
        <w:tc>
          <w:tcPr>
            <w:tcW w:w="758" w:type="dxa"/>
            <w:vMerge/>
            <w:tcBorders>
              <w:top w:val="nil"/>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7" w:after="0" w:line="240" w:lineRule="auto"/>
              <w:rPr>
                <w:rFonts w:ascii="Times New Roman" w:eastAsia="Times New Roman" w:hAnsi="Times New Roman" w:cs="Times New Roman"/>
                <w:i/>
                <w:iCs/>
                <w:sz w:val="2"/>
                <w:szCs w:val="2"/>
              </w:rPr>
            </w:pPr>
          </w:p>
        </w:tc>
        <w:tc>
          <w:tcPr>
            <w:tcW w:w="1702" w:type="dxa"/>
            <w:vMerge/>
            <w:tcBorders>
              <w:top w:val="nil"/>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7" w:after="0" w:line="240" w:lineRule="auto"/>
              <w:rPr>
                <w:rFonts w:ascii="Times New Roman" w:eastAsia="Times New Roman" w:hAnsi="Times New Roman" w:cs="Times New Roman"/>
                <w:i/>
                <w:iCs/>
                <w:sz w:val="2"/>
                <w:szCs w:val="2"/>
              </w:rPr>
            </w:pPr>
          </w:p>
        </w:tc>
        <w:tc>
          <w:tcPr>
            <w:tcW w:w="1980" w:type="dxa"/>
            <w:vMerge/>
            <w:tcBorders>
              <w:top w:val="nil"/>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7" w:after="0" w:line="240" w:lineRule="auto"/>
              <w:rPr>
                <w:rFonts w:ascii="Times New Roman" w:eastAsia="Times New Roman" w:hAnsi="Times New Roman" w:cs="Times New Roman"/>
                <w:i/>
                <w:iCs/>
                <w:sz w:val="2"/>
                <w:szCs w:val="2"/>
              </w:rPr>
            </w:pPr>
          </w:p>
        </w:tc>
        <w:tc>
          <w:tcPr>
            <w:tcW w:w="1647"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545F86">
            <w:pPr>
              <w:widowControl w:val="0"/>
              <w:kinsoku w:val="0"/>
              <w:overflowPunct w:val="0"/>
              <w:autoSpaceDE w:val="0"/>
              <w:autoSpaceDN w:val="0"/>
              <w:adjustRightInd w:val="0"/>
              <w:spacing w:before="30" w:after="0" w:line="240" w:lineRule="auto"/>
              <w:ind w:right="504"/>
              <w:rPr>
                <w:rFonts w:ascii="Times New Roman" w:eastAsia="Times New Roman" w:hAnsi="Times New Roman" w:cs="Times New Roman"/>
                <w:b/>
                <w:bCs/>
                <w:spacing w:val="-2"/>
                <w:sz w:val="20"/>
                <w:szCs w:val="20"/>
              </w:rPr>
            </w:pPr>
            <w:r w:rsidRPr="008452B9">
              <w:rPr>
                <w:rFonts w:ascii="Times New Roman" w:eastAsia="Times New Roman" w:hAnsi="Times New Roman" w:cs="Times New Roman"/>
                <w:b/>
                <w:bCs/>
                <w:spacing w:val="-2"/>
                <w:sz w:val="20"/>
                <w:szCs w:val="20"/>
              </w:rPr>
              <w:t>телефон</w:t>
            </w:r>
          </w:p>
        </w:tc>
        <w:tc>
          <w:tcPr>
            <w:tcW w:w="2991"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30" w:after="0" w:line="240" w:lineRule="auto"/>
              <w:ind w:left="116" w:right="52"/>
              <w:jc w:val="center"/>
              <w:rPr>
                <w:rFonts w:ascii="Times New Roman" w:eastAsia="Times New Roman" w:hAnsi="Times New Roman" w:cs="Times New Roman"/>
                <w:b/>
                <w:bCs/>
                <w:spacing w:val="-4"/>
                <w:sz w:val="20"/>
                <w:szCs w:val="20"/>
              </w:rPr>
            </w:pPr>
            <w:r w:rsidRPr="008452B9">
              <w:rPr>
                <w:rFonts w:ascii="Times New Roman" w:eastAsia="Times New Roman" w:hAnsi="Times New Roman" w:cs="Times New Roman"/>
                <w:b/>
                <w:bCs/>
                <w:spacing w:val="-4"/>
                <w:sz w:val="20"/>
                <w:szCs w:val="20"/>
              </w:rPr>
              <w:t>email</w:t>
            </w:r>
          </w:p>
        </w:tc>
      </w:tr>
      <w:tr w:rsidR="008452B9" w:rsidRPr="008452B9" w:rsidTr="00545F86">
        <w:trPr>
          <w:trHeight w:val="691"/>
        </w:trPr>
        <w:tc>
          <w:tcPr>
            <w:tcW w:w="758"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2" w:after="0" w:line="240" w:lineRule="auto"/>
              <w:rPr>
                <w:rFonts w:ascii="Times New Roman" w:eastAsia="Times New Roman" w:hAnsi="Times New Roman" w:cs="Times New Roman"/>
                <w:i/>
                <w:iCs/>
                <w:sz w:val="20"/>
                <w:szCs w:val="20"/>
              </w:rPr>
            </w:pPr>
          </w:p>
          <w:p w:rsidR="008452B9" w:rsidRPr="008452B9" w:rsidRDefault="008452B9" w:rsidP="008452B9">
            <w:pPr>
              <w:widowControl w:val="0"/>
              <w:kinsoku w:val="0"/>
              <w:overflowPunct w:val="0"/>
              <w:autoSpaceDE w:val="0"/>
              <w:autoSpaceDN w:val="0"/>
              <w:adjustRightInd w:val="0"/>
              <w:spacing w:after="0" w:line="240" w:lineRule="auto"/>
              <w:ind w:left="287" w:right="231"/>
              <w:jc w:val="center"/>
              <w:rPr>
                <w:rFonts w:ascii="Times New Roman" w:eastAsia="Times New Roman" w:hAnsi="Times New Roman" w:cs="Times New Roman"/>
                <w:b/>
                <w:bCs/>
                <w:spacing w:val="-5"/>
                <w:sz w:val="20"/>
                <w:szCs w:val="20"/>
              </w:rPr>
            </w:pPr>
            <w:r w:rsidRPr="008452B9">
              <w:rPr>
                <w:rFonts w:ascii="Times New Roman" w:eastAsia="Times New Roman" w:hAnsi="Times New Roman" w:cs="Times New Roman"/>
                <w:b/>
                <w:bCs/>
                <w:spacing w:val="-5"/>
                <w:sz w:val="20"/>
                <w:szCs w:val="20"/>
              </w:rPr>
              <w:t>1.</w:t>
            </w:r>
          </w:p>
        </w:tc>
        <w:tc>
          <w:tcPr>
            <w:tcW w:w="1702" w:type="dxa"/>
            <w:tcBorders>
              <w:top w:val="single" w:sz="24" w:space="0" w:color="5F5F5F"/>
              <w:left w:val="single" w:sz="24" w:space="0" w:color="5F5F5F"/>
              <w:bottom w:val="single" w:sz="24" w:space="0" w:color="5F5F5F"/>
              <w:right w:val="single" w:sz="24" w:space="0" w:color="5F5F5F"/>
            </w:tcBorders>
          </w:tcPr>
          <w:p w:rsidR="008452B9" w:rsidRPr="008452B9" w:rsidRDefault="00545F86" w:rsidP="00994795">
            <w:pPr>
              <w:widowControl w:val="0"/>
              <w:kinsoku w:val="0"/>
              <w:overflowPunct w:val="0"/>
              <w:autoSpaceDE w:val="0"/>
              <w:autoSpaceDN w:val="0"/>
              <w:adjustRightInd w:val="0"/>
              <w:spacing w:before="117" w:after="0" w:line="240" w:lineRule="auto"/>
              <w:ind w:left="231" w:right="168" w:firstLine="163"/>
              <w:rPr>
                <w:rFonts w:ascii="Times New Roman" w:eastAsia="Times New Roman" w:hAnsi="Times New Roman" w:cs="Times New Roman"/>
                <w:spacing w:val="-2"/>
                <w:sz w:val="20"/>
                <w:szCs w:val="20"/>
                <w:lang w:val="sr-Cyrl-RS"/>
              </w:rPr>
            </w:pPr>
            <w:r>
              <w:rPr>
                <w:rFonts w:ascii="Times New Roman" w:eastAsia="Times New Roman" w:hAnsi="Times New Roman" w:cs="Times New Roman"/>
                <w:spacing w:val="-2"/>
                <w:sz w:val="20"/>
                <w:szCs w:val="20"/>
                <w:lang w:val="sr-Cyrl-RS"/>
              </w:rPr>
              <w:t>Зоран Ђорђевић</w:t>
            </w:r>
          </w:p>
        </w:tc>
        <w:tc>
          <w:tcPr>
            <w:tcW w:w="1980"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2" w:after="0" w:line="209" w:lineRule="exact"/>
              <w:ind w:left="436"/>
              <w:rPr>
                <w:rFonts w:ascii="Times New Roman" w:eastAsia="Times New Roman" w:hAnsi="Times New Roman" w:cs="Times New Roman"/>
                <w:sz w:val="20"/>
                <w:szCs w:val="20"/>
                <w:lang w:val="sr-Cyrl-RS"/>
              </w:rPr>
            </w:pPr>
          </w:p>
          <w:p w:rsidR="008452B9" w:rsidRPr="008452B9" w:rsidRDefault="008452B9" w:rsidP="008452B9">
            <w:pPr>
              <w:widowControl w:val="0"/>
              <w:kinsoku w:val="0"/>
              <w:overflowPunct w:val="0"/>
              <w:autoSpaceDE w:val="0"/>
              <w:autoSpaceDN w:val="0"/>
              <w:adjustRightInd w:val="0"/>
              <w:spacing w:before="2" w:after="0" w:line="209" w:lineRule="exact"/>
              <w:ind w:left="436"/>
              <w:rPr>
                <w:rFonts w:ascii="Times New Roman" w:eastAsia="Times New Roman" w:hAnsi="Times New Roman" w:cs="Times New Roman"/>
                <w:spacing w:val="-2"/>
                <w:sz w:val="20"/>
                <w:szCs w:val="20"/>
                <w:lang w:val="sr-Cyrl-RS"/>
              </w:rPr>
            </w:pPr>
            <w:r w:rsidRPr="008452B9">
              <w:rPr>
                <w:rFonts w:ascii="Times New Roman" w:eastAsia="Times New Roman" w:hAnsi="Times New Roman" w:cs="Times New Roman"/>
                <w:sz w:val="20"/>
                <w:szCs w:val="20"/>
                <w:lang w:val="sr-Cyrl-RS"/>
              </w:rPr>
              <w:t>Директор школе</w:t>
            </w:r>
          </w:p>
        </w:tc>
        <w:tc>
          <w:tcPr>
            <w:tcW w:w="1647" w:type="dxa"/>
            <w:tcBorders>
              <w:top w:val="single" w:sz="24" w:space="0" w:color="5F5F5F"/>
              <w:left w:val="single" w:sz="24" w:space="0" w:color="5F5F5F"/>
              <w:bottom w:val="single" w:sz="24" w:space="0" w:color="5F5F5F"/>
              <w:right w:val="single" w:sz="24" w:space="0" w:color="5F5F5F"/>
            </w:tcBorders>
          </w:tcPr>
          <w:p w:rsidR="008452B9" w:rsidRPr="008452B9" w:rsidRDefault="00545F86" w:rsidP="00545F86">
            <w:pPr>
              <w:widowControl w:val="0"/>
              <w:kinsoku w:val="0"/>
              <w:overflowPunct w:val="0"/>
              <w:autoSpaceDE w:val="0"/>
              <w:autoSpaceDN w:val="0"/>
              <w:adjustRightInd w:val="0"/>
              <w:spacing w:after="0" w:line="240" w:lineRule="auto"/>
              <w:ind w:right="504"/>
              <w:rPr>
                <w:rFonts w:ascii="Times New Roman" w:eastAsia="Times New Roman" w:hAnsi="Times New Roman" w:cs="Times New Roman"/>
                <w:spacing w:val="-4"/>
                <w:sz w:val="20"/>
                <w:szCs w:val="20"/>
                <w:lang w:val="sr-Cyrl-RS"/>
              </w:rPr>
            </w:pPr>
            <w:r>
              <w:rPr>
                <w:rFonts w:ascii="Times New Roman" w:eastAsia="Times New Roman" w:hAnsi="Times New Roman" w:cs="Times New Roman"/>
                <w:spacing w:val="-4"/>
                <w:sz w:val="20"/>
                <w:szCs w:val="20"/>
                <w:lang w:val="sr-Cyrl-RS"/>
              </w:rPr>
              <w:t>035/8472-477</w:t>
            </w:r>
          </w:p>
        </w:tc>
        <w:tc>
          <w:tcPr>
            <w:tcW w:w="2991" w:type="dxa"/>
            <w:tcBorders>
              <w:top w:val="single" w:sz="24" w:space="0" w:color="5F5F5F"/>
              <w:left w:val="single" w:sz="24" w:space="0" w:color="5F5F5F"/>
              <w:bottom w:val="single" w:sz="24" w:space="0" w:color="5F5F5F"/>
              <w:right w:val="single" w:sz="24" w:space="0" w:color="5F5F5F"/>
            </w:tcBorders>
          </w:tcPr>
          <w:p w:rsidR="008452B9" w:rsidRDefault="009E3280" w:rsidP="008452B9">
            <w:pPr>
              <w:widowControl w:val="0"/>
              <w:kinsoku w:val="0"/>
              <w:overflowPunct w:val="0"/>
              <w:autoSpaceDE w:val="0"/>
              <w:autoSpaceDN w:val="0"/>
              <w:adjustRightInd w:val="0"/>
              <w:spacing w:after="0" w:line="240" w:lineRule="auto"/>
              <w:ind w:left="116" w:right="55"/>
              <w:jc w:val="center"/>
              <w:rPr>
                <w:rFonts w:ascii="Times New Roman" w:eastAsia="Times New Roman" w:hAnsi="Times New Roman" w:cs="Times New Roman"/>
                <w:color w:val="0462C1"/>
                <w:spacing w:val="-2"/>
                <w:sz w:val="20"/>
                <w:szCs w:val="20"/>
                <w:lang w:val="sr-Latn-RS"/>
              </w:rPr>
            </w:pPr>
            <w:hyperlink r:id="rId9" w:history="1">
              <w:r w:rsidR="00545F86" w:rsidRPr="00814385">
                <w:rPr>
                  <w:rStyle w:val="Hyperlink"/>
                  <w:rFonts w:ascii="Times New Roman" w:eastAsia="Times New Roman" w:hAnsi="Times New Roman" w:cs="Times New Roman"/>
                  <w:spacing w:val="-2"/>
                  <w:sz w:val="20"/>
                  <w:szCs w:val="20"/>
                  <w:lang w:val="sr-Latn-RS"/>
                </w:rPr>
                <w:t>direktor@13oktobar.cuprija.edu.rs</w:t>
              </w:r>
            </w:hyperlink>
          </w:p>
          <w:p w:rsidR="00545F86" w:rsidRPr="008452B9" w:rsidRDefault="00545F86" w:rsidP="008452B9">
            <w:pPr>
              <w:widowControl w:val="0"/>
              <w:kinsoku w:val="0"/>
              <w:overflowPunct w:val="0"/>
              <w:autoSpaceDE w:val="0"/>
              <w:autoSpaceDN w:val="0"/>
              <w:adjustRightInd w:val="0"/>
              <w:spacing w:after="0" w:line="240" w:lineRule="auto"/>
              <w:ind w:left="116" w:right="55"/>
              <w:jc w:val="center"/>
              <w:rPr>
                <w:rFonts w:ascii="Times New Roman" w:eastAsia="Times New Roman" w:hAnsi="Times New Roman" w:cs="Times New Roman"/>
                <w:color w:val="0462C1"/>
                <w:spacing w:val="-2"/>
                <w:sz w:val="20"/>
                <w:szCs w:val="20"/>
                <w:lang w:val="sr-Latn-RS"/>
              </w:rPr>
            </w:pPr>
          </w:p>
        </w:tc>
      </w:tr>
      <w:tr w:rsidR="008452B9" w:rsidRPr="008452B9" w:rsidTr="00545F86">
        <w:trPr>
          <w:trHeight w:val="688"/>
        </w:trPr>
        <w:tc>
          <w:tcPr>
            <w:tcW w:w="758"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11" w:after="0" w:line="240" w:lineRule="auto"/>
              <w:rPr>
                <w:rFonts w:ascii="Times New Roman" w:eastAsia="Times New Roman" w:hAnsi="Times New Roman" w:cs="Times New Roman"/>
                <w:i/>
                <w:iCs/>
                <w:sz w:val="19"/>
                <w:szCs w:val="19"/>
              </w:rPr>
            </w:pPr>
          </w:p>
          <w:p w:rsidR="008452B9" w:rsidRPr="008452B9" w:rsidRDefault="008452B9" w:rsidP="008452B9">
            <w:pPr>
              <w:widowControl w:val="0"/>
              <w:kinsoku w:val="0"/>
              <w:overflowPunct w:val="0"/>
              <w:autoSpaceDE w:val="0"/>
              <w:autoSpaceDN w:val="0"/>
              <w:adjustRightInd w:val="0"/>
              <w:spacing w:after="0" w:line="240" w:lineRule="auto"/>
              <w:ind w:left="287" w:right="231"/>
              <w:jc w:val="center"/>
              <w:rPr>
                <w:rFonts w:ascii="Times New Roman" w:eastAsia="Times New Roman" w:hAnsi="Times New Roman" w:cs="Times New Roman"/>
                <w:b/>
                <w:bCs/>
                <w:spacing w:val="-5"/>
                <w:sz w:val="20"/>
                <w:szCs w:val="20"/>
              </w:rPr>
            </w:pPr>
            <w:r w:rsidRPr="008452B9">
              <w:rPr>
                <w:rFonts w:ascii="Times New Roman" w:eastAsia="Times New Roman" w:hAnsi="Times New Roman" w:cs="Times New Roman"/>
                <w:b/>
                <w:bCs/>
                <w:spacing w:val="-5"/>
                <w:sz w:val="20"/>
                <w:szCs w:val="20"/>
              </w:rPr>
              <w:t>2.</w:t>
            </w:r>
          </w:p>
        </w:tc>
        <w:tc>
          <w:tcPr>
            <w:tcW w:w="1702" w:type="dxa"/>
            <w:tcBorders>
              <w:top w:val="single" w:sz="24" w:space="0" w:color="5F5F5F"/>
              <w:left w:val="single" w:sz="24" w:space="0" w:color="5F5F5F"/>
              <w:bottom w:val="single" w:sz="24" w:space="0" w:color="5F5F5F"/>
              <w:right w:val="single" w:sz="24" w:space="0" w:color="5F5F5F"/>
            </w:tcBorders>
          </w:tcPr>
          <w:p w:rsidR="00D74F6D" w:rsidRDefault="00D74F6D" w:rsidP="00994795">
            <w:pPr>
              <w:widowControl w:val="0"/>
              <w:kinsoku w:val="0"/>
              <w:overflowPunct w:val="0"/>
              <w:autoSpaceDE w:val="0"/>
              <w:autoSpaceDN w:val="0"/>
              <w:adjustRightInd w:val="0"/>
              <w:spacing w:before="117" w:after="0" w:line="240" w:lineRule="auto"/>
              <w:ind w:left="378" w:right="131" w:hanging="180"/>
              <w:rPr>
                <w:rFonts w:ascii="Times New Roman" w:eastAsia="Times New Roman" w:hAnsi="Times New Roman" w:cs="Times New Roman"/>
                <w:spacing w:val="-2"/>
                <w:sz w:val="20"/>
                <w:szCs w:val="20"/>
                <w:lang w:val="sr-Cyrl-RS"/>
              </w:rPr>
            </w:pPr>
            <w:r>
              <w:rPr>
                <w:rFonts w:ascii="Times New Roman" w:eastAsia="Times New Roman" w:hAnsi="Times New Roman" w:cs="Times New Roman"/>
                <w:spacing w:val="-2"/>
                <w:sz w:val="20"/>
                <w:szCs w:val="20"/>
                <w:lang w:val="sr-Cyrl-RS"/>
              </w:rPr>
              <w:t>Марко</w:t>
            </w:r>
          </w:p>
          <w:p w:rsidR="008452B9" w:rsidRPr="008452B9" w:rsidRDefault="00545F86" w:rsidP="00994795">
            <w:pPr>
              <w:widowControl w:val="0"/>
              <w:kinsoku w:val="0"/>
              <w:overflowPunct w:val="0"/>
              <w:autoSpaceDE w:val="0"/>
              <w:autoSpaceDN w:val="0"/>
              <w:adjustRightInd w:val="0"/>
              <w:spacing w:before="117" w:after="0" w:line="240" w:lineRule="auto"/>
              <w:ind w:left="378" w:right="131" w:hanging="180"/>
              <w:rPr>
                <w:rFonts w:ascii="Times New Roman" w:eastAsia="Times New Roman" w:hAnsi="Times New Roman" w:cs="Times New Roman"/>
                <w:spacing w:val="-2"/>
                <w:sz w:val="20"/>
                <w:szCs w:val="20"/>
                <w:lang w:val="sr-Cyrl-RS"/>
              </w:rPr>
            </w:pPr>
            <w:r>
              <w:rPr>
                <w:rFonts w:ascii="Times New Roman" w:eastAsia="Times New Roman" w:hAnsi="Times New Roman" w:cs="Times New Roman"/>
                <w:spacing w:val="-2"/>
                <w:sz w:val="20"/>
                <w:szCs w:val="20"/>
                <w:lang w:val="sr-Cyrl-RS"/>
              </w:rPr>
              <w:t>Митровић</w:t>
            </w:r>
          </w:p>
        </w:tc>
        <w:tc>
          <w:tcPr>
            <w:tcW w:w="1980"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after="0" w:line="207" w:lineRule="exact"/>
              <w:ind w:left="120" w:right="61"/>
              <w:jc w:val="center"/>
              <w:rPr>
                <w:rFonts w:ascii="Times New Roman" w:eastAsia="Times New Roman" w:hAnsi="Times New Roman" w:cs="Times New Roman"/>
                <w:sz w:val="20"/>
                <w:szCs w:val="20"/>
                <w:lang w:val="sr-Cyrl-RS"/>
              </w:rPr>
            </w:pPr>
          </w:p>
          <w:p w:rsidR="008452B9" w:rsidRPr="008452B9" w:rsidRDefault="008452B9" w:rsidP="008452B9">
            <w:pPr>
              <w:widowControl w:val="0"/>
              <w:kinsoku w:val="0"/>
              <w:overflowPunct w:val="0"/>
              <w:autoSpaceDE w:val="0"/>
              <w:autoSpaceDN w:val="0"/>
              <w:adjustRightInd w:val="0"/>
              <w:spacing w:after="0" w:line="207" w:lineRule="exact"/>
              <w:ind w:left="120" w:right="61"/>
              <w:jc w:val="center"/>
              <w:rPr>
                <w:rFonts w:ascii="Times New Roman" w:eastAsia="Times New Roman" w:hAnsi="Times New Roman" w:cs="Times New Roman"/>
                <w:spacing w:val="-2"/>
                <w:sz w:val="20"/>
                <w:szCs w:val="20"/>
                <w:lang w:val="sr-Cyrl-RS"/>
              </w:rPr>
            </w:pPr>
            <w:r w:rsidRPr="008452B9">
              <w:rPr>
                <w:rFonts w:ascii="Times New Roman" w:eastAsia="Times New Roman" w:hAnsi="Times New Roman" w:cs="Times New Roman"/>
                <w:sz w:val="20"/>
                <w:szCs w:val="20"/>
                <w:lang w:val="sr-Cyrl-RS"/>
              </w:rPr>
              <w:t>Помоћник директора</w:t>
            </w:r>
          </w:p>
        </w:tc>
        <w:tc>
          <w:tcPr>
            <w:tcW w:w="1647" w:type="dxa"/>
            <w:tcBorders>
              <w:top w:val="single" w:sz="24" w:space="0" w:color="5F5F5F"/>
              <w:left w:val="single" w:sz="24" w:space="0" w:color="5F5F5F"/>
              <w:bottom w:val="single" w:sz="24" w:space="0" w:color="5F5F5F"/>
              <w:right w:val="single" w:sz="24" w:space="0" w:color="5F5F5F"/>
            </w:tcBorders>
          </w:tcPr>
          <w:p w:rsidR="008452B9" w:rsidRPr="008452B9" w:rsidRDefault="00545F86" w:rsidP="00545F86">
            <w:pPr>
              <w:widowControl w:val="0"/>
              <w:kinsoku w:val="0"/>
              <w:overflowPunct w:val="0"/>
              <w:autoSpaceDE w:val="0"/>
              <w:autoSpaceDN w:val="0"/>
              <w:adjustRightInd w:val="0"/>
              <w:spacing w:after="0" w:line="240" w:lineRule="auto"/>
              <w:ind w:right="504"/>
              <w:rPr>
                <w:rFonts w:ascii="Times New Roman" w:eastAsia="Times New Roman" w:hAnsi="Times New Roman" w:cs="Times New Roman"/>
                <w:spacing w:val="-4"/>
                <w:sz w:val="20"/>
                <w:szCs w:val="20"/>
                <w:lang w:val="sr-Cyrl-RS"/>
              </w:rPr>
            </w:pPr>
            <w:r>
              <w:rPr>
                <w:rFonts w:ascii="Times New Roman" w:eastAsia="Times New Roman" w:hAnsi="Times New Roman" w:cs="Times New Roman"/>
                <w:spacing w:val="-4"/>
                <w:sz w:val="20"/>
                <w:szCs w:val="20"/>
                <w:lang w:val="sr-Cyrl-RS"/>
              </w:rPr>
              <w:t>035/8472-477</w:t>
            </w:r>
          </w:p>
        </w:tc>
        <w:tc>
          <w:tcPr>
            <w:tcW w:w="2991" w:type="dxa"/>
            <w:tcBorders>
              <w:top w:val="single" w:sz="24" w:space="0" w:color="5F5F5F"/>
              <w:left w:val="single" w:sz="24" w:space="0" w:color="5F5F5F"/>
              <w:bottom w:val="single" w:sz="24" w:space="0" w:color="5F5F5F"/>
              <w:right w:val="single" w:sz="24" w:space="0" w:color="5F5F5F"/>
            </w:tcBorders>
          </w:tcPr>
          <w:p w:rsidR="00545F86" w:rsidRDefault="009E3280" w:rsidP="00545F86">
            <w:pPr>
              <w:widowControl w:val="0"/>
              <w:kinsoku w:val="0"/>
              <w:overflowPunct w:val="0"/>
              <w:autoSpaceDE w:val="0"/>
              <w:autoSpaceDN w:val="0"/>
              <w:adjustRightInd w:val="0"/>
              <w:spacing w:after="0" w:line="240" w:lineRule="auto"/>
              <w:ind w:left="116" w:right="55"/>
              <w:rPr>
                <w:rFonts w:ascii="Times New Roman" w:eastAsia="Times New Roman" w:hAnsi="Times New Roman" w:cs="Times New Roman"/>
                <w:color w:val="0462C1"/>
                <w:spacing w:val="-2"/>
                <w:sz w:val="20"/>
                <w:szCs w:val="20"/>
                <w:lang w:val="sr-Latn-RS"/>
              </w:rPr>
            </w:pPr>
            <w:hyperlink r:id="rId10" w:history="1">
              <w:r w:rsidR="00545F86" w:rsidRPr="00814385">
                <w:rPr>
                  <w:rStyle w:val="Hyperlink"/>
                  <w:rFonts w:ascii="Times New Roman" w:eastAsia="Times New Roman" w:hAnsi="Times New Roman" w:cs="Times New Roman"/>
                  <w:spacing w:val="-2"/>
                  <w:sz w:val="20"/>
                  <w:szCs w:val="20"/>
                  <w:lang w:val="sr-Latn-RS"/>
                </w:rPr>
                <w:t>pomocnik@13oktobar.cuprija.edu.rs</w:t>
              </w:r>
            </w:hyperlink>
          </w:p>
          <w:p w:rsidR="008452B9" w:rsidRPr="008452B9" w:rsidRDefault="008452B9" w:rsidP="008452B9">
            <w:pPr>
              <w:widowControl w:val="0"/>
              <w:kinsoku w:val="0"/>
              <w:overflowPunct w:val="0"/>
              <w:autoSpaceDE w:val="0"/>
              <w:autoSpaceDN w:val="0"/>
              <w:adjustRightInd w:val="0"/>
              <w:spacing w:after="0" w:line="240" w:lineRule="auto"/>
              <w:ind w:left="116" w:right="59"/>
              <w:jc w:val="center"/>
              <w:rPr>
                <w:rFonts w:ascii="Times New Roman" w:eastAsia="Times New Roman" w:hAnsi="Times New Roman" w:cs="Times New Roman"/>
                <w:color w:val="0462C1"/>
                <w:spacing w:val="-2"/>
                <w:sz w:val="20"/>
                <w:szCs w:val="20"/>
              </w:rPr>
            </w:pPr>
          </w:p>
        </w:tc>
      </w:tr>
      <w:tr w:rsidR="008452B9" w:rsidRPr="008452B9" w:rsidTr="00545F86">
        <w:trPr>
          <w:trHeight w:val="691"/>
        </w:trPr>
        <w:tc>
          <w:tcPr>
            <w:tcW w:w="758"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before="2" w:after="0" w:line="240" w:lineRule="auto"/>
              <w:rPr>
                <w:rFonts w:ascii="Times New Roman" w:eastAsia="Times New Roman" w:hAnsi="Times New Roman" w:cs="Times New Roman"/>
                <w:i/>
                <w:iCs/>
                <w:sz w:val="20"/>
                <w:szCs w:val="20"/>
              </w:rPr>
            </w:pPr>
          </w:p>
          <w:p w:rsidR="008452B9" w:rsidRPr="008452B9" w:rsidRDefault="008452B9" w:rsidP="008452B9">
            <w:pPr>
              <w:widowControl w:val="0"/>
              <w:kinsoku w:val="0"/>
              <w:overflowPunct w:val="0"/>
              <w:autoSpaceDE w:val="0"/>
              <w:autoSpaceDN w:val="0"/>
              <w:adjustRightInd w:val="0"/>
              <w:spacing w:after="0" w:line="240" w:lineRule="auto"/>
              <w:ind w:left="287" w:right="231"/>
              <w:jc w:val="center"/>
              <w:rPr>
                <w:rFonts w:ascii="Times New Roman" w:eastAsia="Times New Roman" w:hAnsi="Times New Roman" w:cs="Times New Roman"/>
                <w:b/>
                <w:bCs/>
                <w:spacing w:val="-5"/>
                <w:sz w:val="20"/>
                <w:szCs w:val="20"/>
              </w:rPr>
            </w:pPr>
            <w:r w:rsidRPr="008452B9">
              <w:rPr>
                <w:rFonts w:ascii="Times New Roman" w:eastAsia="Times New Roman" w:hAnsi="Times New Roman" w:cs="Times New Roman"/>
                <w:b/>
                <w:bCs/>
                <w:spacing w:val="-5"/>
                <w:sz w:val="20"/>
                <w:szCs w:val="20"/>
              </w:rPr>
              <w:t>3.</w:t>
            </w:r>
          </w:p>
        </w:tc>
        <w:tc>
          <w:tcPr>
            <w:tcW w:w="1702" w:type="dxa"/>
            <w:tcBorders>
              <w:top w:val="single" w:sz="24" w:space="0" w:color="5F5F5F"/>
              <w:left w:val="single" w:sz="24" w:space="0" w:color="5F5F5F"/>
              <w:bottom w:val="single" w:sz="24" w:space="0" w:color="5F5F5F"/>
              <w:right w:val="single" w:sz="24" w:space="0" w:color="5F5F5F"/>
            </w:tcBorders>
          </w:tcPr>
          <w:p w:rsidR="008452B9" w:rsidRPr="008452B9" w:rsidRDefault="00E01D99" w:rsidP="00994795">
            <w:pPr>
              <w:widowControl w:val="0"/>
              <w:kinsoku w:val="0"/>
              <w:overflowPunct w:val="0"/>
              <w:autoSpaceDE w:val="0"/>
              <w:autoSpaceDN w:val="0"/>
              <w:adjustRightInd w:val="0"/>
              <w:spacing w:before="117" w:after="0" w:line="240" w:lineRule="auto"/>
              <w:ind w:left="390" w:right="121" w:hanging="204"/>
              <w:rPr>
                <w:rFonts w:ascii="Times New Roman" w:eastAsia="Times New Roman" w:hAnsi="Times New Roman" w:cs="Times New Roman"/>
                <w:spacing w:val="-4"/>
                <w:sz w:val="20"/>
                <w:szCs w:val="20"/>
                <w:lang w:val="sr-Cyrl-RS"/>
              </w:rPr>
            </w:pPr>
            <w:r>
              <w:rPr>
                <w:rFonts w:ascii="Times New Roman" w:eastAsia="Times New Roman" w:hAnsi="Times New Roman" w:cs="Times New Roman"/>
                <w:spacing w:val="-4"/>
                <w:sz w:val="20"/>
                <w:szCs w:val="20"/>
                <w:lang w:val="sr-Cyrl-RS"/>
              </w:rPr>
              <w:t>Љиља</w:t>
            </w:r>
            <w:bookmarkStart w:id="1" w:name="_GoBack"/>
            <w:bookmarkEnd w:id="1"/>
            <w:r>
              <w:rPr>
                <w:rFonts w:ascii="Times New Roman" w:eastAsia="Times New Roman" w:hAnsi="Times New Roman" w:cs="Times New Roman"/>
                <w:spacing w:val="-4"/>
                <w:sz w:val="20"/>
                <w:szCs w:val="20"/>
                <w:lang w:val="sr-Cyrl-RS"/>
              </w:rPr>
              <w:t>на Стојковић</w:t>
            </w:r>
          </w:p>
        </w:tc>
        <w:tc>
          <w:tcPr>
            <w:tcW w:w="1980" w:type="dxa"/>
            <w:tcBorders>
              <w:top w:val="single" w:sz="24" w:space="0" w:color="5F5F5F"/>
              <w:left w:val="single" w:sz="24" w:space="0" w:color="5F5F5F"/>
              <w:bottom w:val="single" w:sz="24" w:space="0" w:color="5F5F5F"/>
              <w:right w:val="single" w:sz="24" w:space="0" w:color="5F5F5F"/>
            </w:tcBorders>
          </w:tcPr>
          <w:p w:rsidR="008452B9" w:rsidRPr="008452B9" w:rsidRDefault="008452B9" w:rsidP="008452B9">
            <w:pPr>
              <w:widowControl w:val="0"/>
              <w:kinsoku w:val="0"/>
              <w:overflowPunct w:val="0"/>
              <w:autoSpaceDE w:val="0"/>
              <w:autoSpaceDN w:val="0"/>
              <w:adjustRightInd w:val="0"/>
              <w:spacing w:after="0" w:line="230" w:lineRule="atLeast"/>
              <w:ind w:left="122" w:right="61"/>
              <w:jc w:val="center"/>
              <w:rPr>
                <w:rFonts w:ascii="Times New Roman" w:eastAsia="Times New Roman" w:hAnsi="Times New Roman" w:cs="Times New Roman"/>
                <w:sz w:val="20"/>
                <w:szCs w:val="20"/>
                <w:lang w:val="sr-Cyrl-RS"/>
              </w:rPr>
            </w:pPr>
          </w:p>
          <w:p w:rsidR="008452B9" w:rsidRPr="008452B9" w:rsidRDefault="00545F86" w:rsidP="00E01D99">
            <w:pPr>
              <w:widowControl w:val="0"/>
              <w:kinsoku w:val="0"/>
              <w:overflowPunct w:val="0"/>
              <w:autoSpaceDE w:val="0"/>
              <w:autoSpaceDN w:val="0"/>
              <w:adjustRightInd w:val="0"/>
              <w:spacing w:after="0" w:line="230" w:lineRule="atLeast"/>
              <w:ind w:left="122" w:right="61"/>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С</w:t>
            </w:r>
            <w:r w:rsidR="00E01D99">
              <w:rPr>
                <w:rFonts w:ascii="Times New Roman" w:eastAsia="Times New Roman" w:hAnsi="Times New Roman" w:cs="Times New Roman"/>
                <w:sz w:val="20"/>
                <w:szCs w:val="20"/>
                <w:lang w:val="sr-Cyrl-RS"/>
              </w:rPr>
              <w:t>екретар школе</w:t>
            </w:r>
          </w:p>
        </w:tc>
        <w:tc>
          <w:tcPr>
            <w:tcW w:w="1647" w:type="dxa"/>
            <w:tcBorders>
              <w:top w:val="single" w:sz="24" w:space="0" w:color="5F5F5F"/>
              <w:left w:val="single" w:sz="24" w:space="0" w:color="5F5F5F"/>
              <w:bottom w:val="single" w:sz="24" w:space="0" w:color="5F5F5F"/>
              <w:right w:val="single" w:sz="24" w:space="0" w:color="5F5F5F"/>
            </w:tcBorders>
          </w:tcPr>
          <w:p w:rsidR="008452B9" w:rsidRPr="008452B9" w:rsidRDefault="00545F86" w:rsidP="00545F86">
            <w:pPr>
              <w:widowControl w:val="0"/>
              <w:kinsoku w:val="0"/>
              <w:overflowPunct w:val="0"/>
              <w:autoSpaceDE w:val="0"/>
              <w:autoSpaceDN w:val="0"/>
              <w:adjustRightInd w:val="0"/>
              <w:spacing w:after="0" w:line="240" w:lineRule="auto"/>
              <w:ind w:right="504"/>
              <w:rPr>
                <w:rFonts w:ascii="Times New Roman" w:eastAsia="Times New Roman" w:hAnsi="Times New Roman" w:cs="Times New Roman"/>
                <w:spacing w:val="-4"/>
                <w:sz w:val="20"/>
                <w:szCs w:val="20"/>
                <w:lang w:val="sr-Cyrl-RS"/>
              </w:rPr>
            </w:pPr>
            <w:r>
              <w:rPr>
                <w:rFonts w:ascii="Times New Roman" w:eastAsia="Times New Roman" w:hAnsi="Times New Roman" w:cs="Times New Roman"/>
                <w:spacing w:val="-4"/>
                <w:sz w:val="20"/>
                <w:szCs w:val="20"/>
                <w:lang w:val="sr-Cyrl-RS"/>
              </w:rPr>
              <w:t>035/8472-477</w:t>
            </w:r>
          </w:p>
        </w:tc>
        <w:tc>
          <w:tcPr>
            <w:tcW w:w="2991" w:type="dxa"/>
            <w:tcBorders>
              <w:top w:val="single" w:sz="24" w:space="0" w:color="5F5F5F"/>
              <w:left w:val="single" w:sz="24" w:space="0" w:color="5F5F5F"/>
              <w:bottom w:val="single" w:sz="24" w:space="0" w:color="5F5F5F"/>
              <w:right w:val="single" w:sz="24" w:space="0" w:color="5F5F5F"/>
            </w:tcBorders>
          </w:tcPr>
          <w:p w:rsidR="00545F86" w:rsidRDefault="00E01D99" w:rsidP="00545F86">
            <w:pPr>
              <w:widowControl w:val="0"/>
              <w:kinsoku w:val="0"/>
              <w:overflowPunct w:val="0"/>
              <w:autoSpaceDE w:val="0"/>
              <w:autoSpaceDN w:val="0"/>
              <w:adjustRightInd w:val="0"/>
              <w:spacing w:after="0" w:line="240" w:lineRule="auto"/>
              <w:ind w:left="116" w:right="55"/>
              <w:jc w:val="center"/>
              <w:rPr>
                <w:rFonts w:ascii="Times New Roman" w:eastAsia="Times New Roman" w:hAnsi="Times New Roman" w:cs="Times New Roman"/>
                <w:color w:val="0462C1"/>
                <w:spacing w:val="-2"/>
                <w:sz w:val="20"/>
                <w:szCs w:val="20"/>
                <w:lang w:val="sr-Latn-RS"/>
              </w:rPr>
            </w:pPr>
            <w:r>
              <w:rPr>
                <w:rStyle w:val="Hyperlink"/>
                <w:rFonts w:ascii="Times New Roman" w:eastAsia="Times New Roman" w:hAnsi="Times New Roman" w:cs="Times New Roman"/>
                <w:spacing w:val="-2"/>
                <w:sz w:val="20"/>
                <w:szCs w:val="20"/>
                <w:lang w:val="sr-Latn-RS"/>
              </w:rPr>
              <w:t>sekretar</w:t>
            </w:r>
            <w:hyperlink r:id="rId11" w:history="1">
              <w:r w:rsidR="00545F86" w:rsidRPr="00814385">
                <w:rPr>
                  <w:rStyle w:val="Hyperlink"/>
                  <w:rFonts w:ascii="Times New Roman" w:eastAsia="Times New Roman" w:hAnsi="Times New Roman" w:cs="Times New Roman"/>
                  <w:spacing w:val="-2"/>
                  <w:sz w:val="20"/>
                  <w:szCs w:val="20"/>
                  <w:lang w:val="sr-Latn-RS"/>
                </w:rPr>
                <w:t>@13oktobar.cuprija.edu.rs</w:t>
              </w:r>
            </w:hyperlink>
          </w:p>
          <w:p w:rsidR="008452B9" w:rsidRPr="008452B9" w:rsidRDefault="008452B9" w:rsidP="008452B9">
            <w:pPr>
              <w:widowControl w:val="0"/>
              <w:kinsoku w:val="0"/>
              <w:overflowPunct w:val="0"/>
              <w:autoSpaceDE w:val="0"/>
              <w:autoSpaceDN w:val="0"/>
              <w:adjustRightInd w:val="0"/>
              <w:spacing w:after="0" w:line="240" w:lineRule="auto"/>
              <w:ind w:left="116" w:right="57"/>
              <w:jc w:val="center"/>
              <w:rPr>
                <w:rFonts w:ascii="Times New Roman" w:eastAsia="Times New Roman" w:hAnsi="Times New Roman" w:cs="Times New Roman"/>
                <w:color w:val="0462C1"/>
                <w:spacing w:val="-2"/>
                <w:sz w:val="20"/>
                <w:szCs w:val="20"/>
              </w:rPr>
            </w:pPr>
          </w:p>
        </w:tc>
      </w:tr>
    </w:tbl>
    <w:p w:rsidR="008452B9" w:rsidRPr="008452B9" w:rsidRDefault="008452B9" w:rsidP="008452B9">
      <w:pPr>
        <w:widowControl w:val="0"/>
        <w:autoSpaceDE w:val="0"/>
        <w:autoSpaceDN w:val="0"/>
        <w:adjustRightInd w:val="0"/>
        <w:spacing w:after="0" w:line="240" w:lineRule="auto"/>
        <w:rPr>
          <w:rFonts w:ascii="Times New Roman" w:eastAsia="Times New Roman" w:hAnsi="Times New Roman" w:cs="Times New Roman"/>
          <w:i/>
          <w:iCs/>
          <w:sz w:val="23"/>
          <w:szCs w:val="23"/>
        </w:rPr>
        <w:sectPr w:rsidR="008452B9" w:rsidRPr="008452B9">
          <w:headerReference w:type="even" r:id="rId12"/>
          <w:headerReference w:type="default" r:id="rId13"/>
          <w:footerReference w:type="even" r:id="rId14"/>
          <w:footerReference w:type="default" r:id="rId15"/>
          <w:headerReference w:type="first" r:id="rId16"/>
          <w:footerReference w:type="first" r:id="rId17"/>
          <w:pgSz w:w="11910" w:h="16840"/>
          <w:pgMar w:top="1680" w:right="1160" w:bottom="920" w:left="1160" w:header="250" w:footer="734" w:gutter="0"/>
          <w:cols w:space="720"/>
          <w:noEndnote/>
        </w:sectPr>
      </w:pPr>
    </w:p>
    <w:p w:rsidR="003341EC" w:rsidRPr="003341EC" w:rsidRDefault="003341EC" w:rsidP="003341EC">
      <w:pPr>
        <w:widowControl w:val="0"/>
        <w:kinsoku w:val="0"/>
        <w:overflowPunct w:val="0"/>
        <w:autoSpaceDE w:val="0"/>
        <w:autoSpaceDN w:val="0"/>
        <w:adjustRightInd w:val="0"/>
        <w:spacing w:before="201" w:after="0" w:line="240" w:lineRule="auto"/>
        <w:ind w:left="280"/>
        <w:outlineLvl w:val="0"/>
        <w:rPr>
          <w:rFonts w:ascii="Times New Roman" w:eastAsia="Times New Roman" w:hAnsi="Times New Roman" w:cs="Times New Roman"/>
          <w:b/>
          <w:bCs/>
          <w:spacing w:val="-2"/>
          <w:sz w:val="32"/>
          <w:szCs w:val="32"/>
        </w:rPr>
      </w:pPr>
      <w:bookmarkStart w:id="2" w:name="_bookmark15"/>
      <w:bookmarkEnd w:id="2"/>
      <w:r w:rsidRPr="003341EC">
        <w:rPr>
          <w:rFonts w:ascii="Times New Roman" w:eastAsia="Times New Roman" w:hAnsi="Times New Roman" w:cs="Times New Roman"/>
          <w:b/>
          <w:bCs/>
          <w:spacing w:val="-2"/>
          <w:sz w:val="32"/>
          <w:szCs w:val="32"/>
        </w:rPr>
        <w:lastRenderedPageBreak/>
        <w:t>ПРИЛОЗИ</w:t>
      </w:r>
    </w:p>
    <w:p w:rsidR="003341EC" w:rsidRDefault="003341EC" w:rsidP="003341EC">
      <w:pPr>
        <w:widowControl w:val="0"/>
        <w:numPr>
          <w:ilvl w:val="0"/>
          <w:numId w:val="9"/>
        </w:numPr>
        <w:tabs>
          <w:tab w:val="left" w:pos="603"/>
          <w:tab w:val="left" w:pos="949"/>
          <w:tab w:val="left" w:pos="1997"/>
          <w:tab w:val="left" w:pos="2343"/>
          <w:tab w:val="left" w:pos="3796"/>
          <w:tab w:val="left" w:pos="4557"/>
          <w:tab w:val="left" w:pos="4998"/>
          <w:tab w:val="left" w:pos="6508"/>
          <w:tab w:val="left" w:pos="7259"/>
          <w:tab w:val="left" w:pos="7719"/>
          <w:tab w:val="left" w:pos="8686"/>
        </w:tabs>
        <w:kinsoku w:val="0"/>
        <w:overflowPunct w:val="0"/>
        <w:autoSpaceDE w:val="0"/>
        <w:autoSpaceDN w:val="0"/>
        <w:adjustRightInd w:val="0"/>
        <w:spacing w:before="119" w:after="0" w:line="240" w:lineRule="auto"/>
        <w:ind w:right="278" w:firstLine="0"/>
        <w:rPr>
          <w:rFonts w:ascii="Times New Roman" w:eastAsia="Times New Roman" w:hAnsi="Times New Roman" w:cs="Times New Roman"/>
          <w:b/>
          <w:bCs/>
          <w:spacing w:val="-2"/>
          <w:sz w:val="24"/>
          <w:szCs w:val="24"/>
        </w:rPr>
      </w:pPr>
      <w:bookmarkStart w:id="3" w:name="_bookmark16"/>
      <w:bookmarkEnd w:id="3"/>
      <w:r w:rsidRPr="003341EC">
        <w:rPr>
          <w:rFonts w:ascii="Times New Roman" w:eastAsia="Times New Roman" w:hAnsi="Times New Roman" w:cs="Times New Roman"/>
          <w:b/>
          <w:bCs/>
          <w:spacing w:val="-10"/>
          <w:sz w:val="24"/>
          <w:szCs w:val="24"/>
        </w:rPr>
        <w:t>–</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2"/>
          <w:sz w:val="24"/>
          <w:szCs w:val="24"/>
        </w:rPr>
        <w:t>Одлука</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10"/>
          <w:sz w:val="24"/>
          <w:szCs w:val="24"/>
        </w:rPr>
        <w:t>о</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2"/>
          <w:sz w:val="24"/>
          <w:szCs w:val="24"/>
        </w:rPr>
        <w:t>именовању</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4"/>
          <w:sz w:val="24"/>
          <w:szCs w:val="24"/>
        </w:rPr>
        <w:t>лица</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6"/>
          <w:sz w:val="24"/>
          <w:szCs w:val="24"/>
        </w:rPr>
        <w:t>за</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2"/>
          <w:sz w:val="24"/>
          <w:szCs w:val="24"/>
        </w:rPr>
        <w:t>спровођење</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4"/>
          <w:sz w:val="24"/>
          <w:szCs w:val="24"/>
        </w:rPr>
        <w:t>мера</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6"/>
          <w:sz w:val="24"/>
          <w:szCs w:val="24"/>
        </w:rPr>
        <w:t>из</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2"/>
          <w:sz w:val="24"/>
          <w:szCs w:val="24"/>
        </w:rPr>
        <w:t>обласи</w:t>
      </w:r>
      <w:r w:rsidRPr="003341EC">
        <w:rPr>
          <w:rFonts w:ascii="Times New Roman" w:eastAsia="Times New Roman" w:hAnsi="Times New Roman" w:cs="Times New Roman"/>
          <w:b/>
          <w:bCs/>
          <w:sz w:val="24"/>
          <w:szCs w:val="24"/>
        </w:rPr>
        <w:tab/>
      </w:r>
      <w:r w:rsidRPr="003341EC">
        <w:rPr>
          <w:rFonts w:ascii="Times New Roman" w:eastAsia="Times New Roman" w:hAnsi="Times New Roman" w:cs="Times New Roman"/>
          <w:b/>
          <w:bCs/>
          <w:spacing w:val="-2"/>
          <w:sz w:val="24"/>
          <w:szCs w:val="24"/>
        </w:rPr>
        <w:t>родне равноправности</w:t>
      </w:r>
    </w:p>
    <w:p w:rsidR="003341EC" w:rsidRDefault="003341EC" w:rsidP="003341EC">
      <w:pPr>
        <w:widowControl w:val="0"/>
        <w:tabs>
          <w:tab w:val="left" w:pos="603"/>
          <w:tab w:val="left" w:pos="949"/>
          <w:tab w:val="left" w:pos="1997"/>
          <w:tab w:val="left" w:pos="2343"/>
          <w:tab w:val="left" w:pos="3796"/>
          <w:tab w:val="left" w:pos="4557"/>
          <w:tab w:val="left" w:pos="4998"/>
          <w:tab w:val="left" w:pos="6508"/>
          <w:tab w:val="left" w:pos="7259"/>
          <w:tab w:val="left" w:pos="7719"/>
          <w:tab w:val="left" w:pos="8686"/>
        </w:tabs>
        <w:kinsoku w:val="0"/>
        <w:overflowPunct w:val="0"/>
        <w:autoSpaceDE w:val="0"/>
        <w:autoSpaceDN w:val="0"/>
        <w:adjustRightInd w:val="0"/>
        <w:spacing w:before="119" w:after="0" w:line="240" w:lineRule="auto"/>
        <w:ind w:right="278"/>
        <w:rPr>
          <w:rFonts w:ascii="Times New Roman" w:eastAsia="Times New Roman" w:hAnsi="Times New Roman" w:cs="Times New Roman"/>
          <w:b/>
          <w:bCs/>
          <w:spacing w:val="-2"/>
          <w:sz w:val="24"/>
          <w:szCs w:val="24"/>
        </w:rPr>
      </w:pPr>
    </w:p>
    <w:p w:rsidR="003341EC" w:rsidRPr="003341EC" w:rsidRDefault="003341EC" w:rsidP="003341EC">
      <w:pPr>
        <w:widowControl w:val="0"/>
        <w:tabs>
          <w:tab w:val="left" w:pos="603"/>
          <w:tab w:val="left" w:pos="949"/>
          <w:tab w:val="left" w:pos="1997"/>
          <w:tab w:val="left" w:pos="2343"/>
          <w:tab w:val="left" w:pos="3796"/>
          <w:tab w:val="left" w:pos="4557"/>
          <w:tab w:val="left" w:pos="4998"/>
          <w:tab w:val="left" w:pos="6508"/>
          <w:tab w:val="left" w:pos="7259"/>
          <w:tab w:val="left" w:pos="7719"/>
          <w:tab w:val="left" w:pos="8686"/>
        </w:tabs>
        <w:kinsoku w:val="0"/>
        <w:overflowPunct w:val="0"/>
        <w:autoSpaceDE w:val="0"/>
        <w:autoSpaceDN w:val="0"/>
        <w:adjustRightInd w:val="0"/>
        <w:spacing w:before="119" w:after="0" w:line="240" w:lineRule="auto"/>
        <w:ind w:right="278"/>
        <w:rPr>
          <w:rFonts w:ascii="Times New Roman" w:eastAsia="Times New Roman" w:hAnsi="Times New Roman" w:cs="Times New Roman"/>
          <w:b/>
          <w:bCs/>
          <w:spacing w:val="-2"/>
          <w:sz w:val="24"/>
          <w:szCs w:val="24"/>
        </w:rPr>
      </w:pPr>
    </w:p>
    <w:p w:rsidR="003341EC" w:rsidRPr="003341EC" w:rsidRDefault="003341EC" w:rsidP="003341EC">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rsidR="003341EC" w:rsidRPr="003341EC" w:rsidRDefault="003341EC" w:rsidP="003341EC">
      <w:pPr>
        <w:widowControl w:val="0"/>
        <w:kinsoku w:val="0"/>
        <w:overflowPunct w:val="0"/>
        <w:autoSpaceDE w:val="0"/>
        <w:autoSpaceDN w:val="0"/>
        <w:adjustRightInd w:val="0"/>
        <w:spacing w:after="0" w:line="240" w:lineRule="auto"/>
        <w:jc w:val="both"/>
        <w:rPr>
          <w:rFonts w:ascii="Times New Roman" w:eastAsia="Times New Roman" w:hAnsi="Times New Roman" w:cs="Times New Roman"/>
          <w:noProof/>
          <w:sz w:val="24"/>
          <w:szCs w:val="24"/>
          <w:lang w:val="sr-Cyrl-RS"/>
        </w:rPr>
      </w:pPr>
      <w:r w:rsidRPr="003341EC">
        <w:rPr>
          <w:rFonts w:ascii="Times New Roman" w:eastAsia="Times New Roman" w:hAnsi="Times New Roman" w:cs="Times New Roman"/>
        </w:rPr>
        <w:t>На основу чл.</w:t>
      </w:r>
      <w:r w:rsidRPr="003341EC">
        <w:rPr>
          <w:rFonts w:ascii="Times New Roman" w:eastAsia="Times New Roman" w:hAnsi="Times New Roman" w:cs="Times New Roman"/>
          <w:lang w:val="sr-Cyrl-RS"/>
        </w:rPr>
        <w:t xml:space="preserve"> 126 став 4 тачка 18 Закона о основама система образовања и васпитања („Сл.Гласник РС“ број </w:t>
      </w:r>
      <w:r w:rsidRPr="003341EC">
        <w:rPr>
          <w:rFonts w:ascii="Times New Roman" w:eastAsia="Times New Roman" w:hAnsi="Times New Roman" w:cs="Times New Roman"/>
          <w:sz w:val="24"/>
          <w:szCs w:val="24"/>
        </w:rPr>
        <w:t>88/2017, 27/2018 - др. закони и 10/2019</w:t>
      </w:r>
      <w:r w:rsidRPr="003341EC">
        <w:rPr>
          <w:rFonts w:ascii="Times New Roman" w:eastAsia="Times New Roman" w:hAnsi="Times New Roman" w:cs="Times New Roman"/>
          <w:sz w:val="24"/>
          <w:szCs w:val="24"/>
          <w:lang w:val="sr-Cyrl-RS"/>
        </w:rPr>
        <w:t>, 129/2021-у даљем тексту: Закон</w:t>
      </w:r>
      <w:r w:rsidRPr="003341EC">
        <w:rPr>
          <w:rFonts w:ascii="Times New Roman" w:eastAsia="Times New Roman" w:hAnsi="Times New Roman" w:cs="Times New Roman"/>
          <w:lang w:val="sr-Cyrl-RS"/>
        </w:rPr>
        <w:t xml:space="preserve">), </w:t>
      </w:r>
      <w:r w:rsidRPr="003341EC">
        <w:rPr>
          <w:rFonts w:ascii="Times New Roman" w:eastAsia="Times New Roman" w:hAnsi="Times New Roman" w:cs="Times New Roman"/>
          <w:noProof/>
          <w:sz w:val="24"/>
          <w:szCs w:val="24"/>
        </w:rPr>
        <w:t xml:space="preserve">чл. </w:t>
      </w:r>
      <w:r>
        <w:rPr>
          <w:rFonts w:ascii="Times New Roman" w:eastAsia="Times New Roman" w:hAnsi="Times New Roman" w:cs="Times New Roman"/>
          <w:noProof/>
          <w:sz w:val="24"/>
          <w:szCs w:val="24"/>
          <w:lang w:val="sr-Cyrl-RS"/>
        </w:rPr>
        <w:t>9</w:t>
      </w:r>
      <w:r w:rsidRPr="003341EC">
        <w:rPr>
          <w:rFonts w:ascii="Times New Roman" w:eastAsia="Times New Roman" w:hAnsi="Times New Roman" w:cs="Times New Roman"/>
          <w:noProof/>
          <w:sz w:val="24"/>
          <w:szCs w:val="24"/>
        </w:rPr>
        <w:t xml:space="preserve">9 став 3 тачка 18 Статута </w:t>
      </w:r>
      <w:r>
        <w:rPr>
          <w:rFonts w:ascii="Times New Roman" w:eastAsia="Times New Roman" w:hAnsi="Times New Roman" w:cs="Times New Roman"/>
          <w:noProof/>
          <w:sz w:val="24"/>
          <w:szCs w:val="24"/>
          <w:lang w:val="sr-Cyrl-RS"/>
        </w:rPr>
        <w:t>ОШ“13.октобар“ из Ћуприје</w:t>
      </w:r>
      <w:r w:rsidRPr="003341EC">
        <w:rPr>
          <w:rFonts w:ascii="Times New Roman" w:eastAsia="Times New Roman" w:hAnsi="Times New Roman" w:cs="Times New Roman"/>
          <w:noProof/>
          <w:sz w:val="24"/>
          <w:szCs w:val="24"/>
          <w:lang w:val="sr-Cyrl-RS"/>
        </w:rPr>
        <w:t>, чл. 64 Закона о родној равноправности („Сл.гласник РС“ број 52/2021), дир</w:t>
      </w:r>
      <w:r w:rsidR="00C950FE">
        <w:rPr>
          <w:rFonts w:ascii="Times New Roman" w:eastAsia="Times New Roman" w:hAnsi="Times New Roman" w:cs="Times New Roman"/>
          <w:noProof/>
          <w:sz w:val="24"/>
          <w:szCs w:val="24"/>
          <w:lang w:val="sr-Cyrl-RS"/>
        </w:rPr>
        <w:t>е</w:t>
      </w:r>
      <w:r w:rsidRPr="003341EC">
        <w:rPr>
          <w:rFonts w:ascii="Times New Roman" w:eastAsia="Times New Roman" w:hAnsi="Times New Roman" w:cs="Times New Roman"/>
          <w:noProof/>
          <w:sz w:val="24"/>
          <w:szCs w:val="24"/>
          <w:lang w:val="sr-Cyrl-RS"/>
        </w:rPr>
        <w:t xml:space="preserve">ктор школе је дана </w:t>
      </w:r>
      <w:r>
        <w:rPr>
          <w:rFonts w:ascii="Times New Roman" w:eastAsia="Times New Roman" w:hAnsi="Times New Roman" w:cs="Times New Roman"/>
          <w:noProof/>
          <w:sz w:val="24"/>
          <w:szCs w:val="24"/>
          <w:lang w:val="sr-Latn-RS"/>
        </w:rPr>
        <w:t xml:space="preserve"> </w:t>
      </w:r>
      <w:r w:rsidR="00B30FBA">
        <w:rPr>
          <w:rFonts w:ascii="Times New Roman" w:eastAsia="Times New Roman" w:hAnsi="Times New Roman" w:cs="Times New Roman"/>
          <w:noProof/>
          <w:sz w:val="24"/>
          <w:szCs w:val="24"/>
          <w:lang w:val="sr-Cyrl-RS"/>
        </w:rPr>
        <w:t>29</w:t>
      </w:r>
      <w:r w:rsidRPr="003341EC">
        <w:rPr>
          <w:rFonts w:ascii="Times New Roman" w:eastAsia="Times New Roman" w:hAnsi="Times New Roman" w:cs="Times New Roman"/>
          <w:noProof/>
          <w:sz w:val="24"/>
          <w:szCs w:val="24"/>
          <w:lang w:val="sr-Cyrl-RS"/>
        </w:rPr>
        <w:t>.</w:t>
      </w:r>
      <w:r w:rsidR="00E811A5">
        <w:rPr>
          <w:rFonts w:ascii="Times New Roman" w:eastAsia="Times New Roman" w:hAnsi="Times New Roman" w:cs="Times New Roman"/>
          <w:noProof/>
          <w:sz w:val="24"/>
          <w:szCs w:val="24"/>
          <w:lang w:val="sr-Cyrl-RS"/>
        </w:rPr>
        <w:t>12</w:t>
      </w:r>
      <w:r w:rsidRPr="003341EC">
        <w:rPr>
          <w:rFonts w:ascii="Times New Roman" w:eastAsia="Times New Roman" w:hAnsi="Times New Roman" w:cs="Times New Roman"/>
          <w:noProof/>
          <w:sz w:val="24"/>
          <w:szCs w:val="24"/>
          <w:lang w:val="sr-Cyrl-RS"/>
        </w:rPr>
        <w:t>.202</w:t>
      </w:r>
      <w:r w:rsidR="00B30FBA">
        <w:rPr>
          <w:rFonts w:ascii="Times New Roman" w:eastAsia="Times New Roman" w:hAnsi="Times New Roman" w:cs="Times New Roman"/>
          <w:noProof/>
          <w:sz w:val="24"/>
          <w:szCs w:val="24"/>
          <w:lang w:val="sr-Cyrl-RS"/>
        </w:rPr>
        <w:t>3</w:t>
      </w:r>
      <w:r w:rsidRPr="003341EC">
        <w:rPr>
          <w:rFonts w:ascii="Times New Roman" w:eastAsia="Times New Roman" w:hAnsi="Times New Roman" w:cs="Times New Roman"/>
          <w:noProof/>
          <w:sz w:val="24"/>
          <w:szCs w:val="24"/>
          <w:lang w:val="sr-Cyrl-RS"/>
        </w:rPr>
        <w:t>.године донео:</w:t>
      </w:r>
    </w:p>
    <w:p w:rsidR="003341EC" w:rsidRPr="003341EC" w:rsidRDefault="003341EC" w:rsidP="003341EC">
      <w:pPr>
        <w:widowControl w:val="0"/>
        <w:kinsoku w:val="0"/>
        <w:overflowPunct w:val="0"/>
        <w:autoSpaceDE w:val="0"/>
        <w:autoSpaceDN w:val="0"/>
        <w:adjustRightInd w:val="0"/>
        <w:spacing w:after="0" w:line="240" w:lineRule="auto"/>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noProof/>
          <w:sz w:val="28"/>
          <w:szCs w:val="28"/>
          <w:lang w:val="sr-Cyrl-RS"/>
        </w:rPr>
      </w:pPr>
      <w:r w:rsidRPr="003341EC">
        <w:rPr>
          <w:rFonts w:ascii="Times New Roman" w:eastAsia="Times New Roman" w:hAnsi="Times New Roman" w:cs="Times New Roman"/>
          <w:b/>
          <w:noProof/>
          <w:sz w:val="28"/>
          <w:szCs w:val="28"/>
          <w:lang w:val="sr-Cyrl-RS"/>
        </w:rPr>
        <w:t>О</w:t>
      </w:r>
      <w:r w:rsidR="00E811A5">
        <w:rPr>
          <w:rFonts w:ascii="Times New Roman" w:eastAsia="Times New Roman" w:hAnsi="Times New Roman" w:cs="Times New Roman"/>
          <w:b/>
          <w:noProof/>
          <w:sz w:val="28"/>
          <w:szCs w:val="28"/>
          <w:lang w:val="sr-Cyrl-RS"/>
        </w:rPr>
        <w:t xml:space="preserve"> </w:t>
      </w:r>
      <w:r w:rsidRPr="003341EC">
        <w:rPr>
          <w:rFonts w:ascii="Times New Roman" w:eastAsia="Times New Roman" w:hAnsi="Times New Roman" w:cs="Times New Roman"/>
          <w:b/>
          <w:noProof/>
          <w:sz w:val="28"/>
          <w:szCs w:val="28"/>
          <w:lang w:val="sr-Cyrl-RS"/>
        </w:rPr>
        <w:t>Д</w:t>
      </w:r>
      <w:r w:rsidR="00E811A5">
        <w:rPr>
          <w:rFonts w:ascii="Times New Roman" w:eastAsia="Times New Roman" w:hAnsi="Times New Roman" w:cs="Times New Roman"/>
          <w:b/>
          <w:noProof/>
          <w:sz w:val="28"/>
          <w:szCs w:val="28"/>
          <w:lang w:val="sr-Cyrl-RS"/>
        </w:rPr>
        <w:t xml:space="preserve"> </w:t>
      </w:r>
      <w:r w:rsidRPr="003341EC">
        <w:rPr>
          <w:rFonts w:ascii="Times New Roman" w:eastAsia="Times New Roman" w:hAnsi="Times New Roman" w:cs="Times New Roman"/>
          <w:b/>
          <w:noProof/>
          <w:sz w:val="28"/>
          <w:szCs w:val="28"/>
          <w:lang w:val="sr-Cyrl-RS"/>
        </w:rPr>
        <w:t>Л</w:t>
      </w:r>
      <w:r w:rsidR="00E811A5">
        <w:rPr>
          <w:rFonts w:ascii="Times New Roman" w:eastAsia="Times New Roman" w:hAnsi="Times New Roman" w:cs="Times New Roman"/>
          <w:b/>
          <w:noProof/>
          <w:sz w:val="28"/>
          <w:szCs w:val="28"/>
          <w:lang w:val="sr-Cyrl-RS"/>
        </w:rPr>
        <w:t xml:space="preserve"> </w:t>
      </w:r>
      <w:r w:rsidRPr="003341EC">
        <w:rPr>
          <w:rFonts w:ascii="Times New Roman" w:eastAsia="Times New Roman" w:hAnsi="Times New Roman" w:cs="Times New Roman"/>
          <w:b/>
          <w:noProof/>
          <w:sz w:val="28"/>
          <w:szCs w:val="28"/>
          <w:lang w:val="sr-Cyrl-RS"/>
        </w:rPr>
        <w:t>У</w:t>
      </w:r>
      <w:r w:rsidR="00E811A5">
        <w:rPr>
          <w:rFonts w:ascii="Times New Roman" w:eastAsia="Times New Roman" w:hAnsi="Times New Roman" w:cs="Times New Roman"/>
          <w:b/>
          <w:noProof/>
          <w:sz w:val="28"/>
          <w:szCs w:val="28"/>
          <w:lang w:val="sr-Cyrl-RS"/>
        </w:rPr>
        <w:t xml:space="preserve"> </w:t>
      </w:r>
      <w:r w:rsidRPr="003341EC">
        <w:rPr>
          <w:rFonts w:ascii="Times New Roman" w:eastAsia="Times New Roman" w:hAnsi="Times New Roman" w:cs="Times New Roman"/>
          <w:b/>
          <w:noProof/>
          <w:sz w:val="28"/>
          <w:szCs w:val="28"/>
          <w:lang w:val="sr-Cyrl-RS"/>
        </w:rPr>
        <w:t>К</w:t>
      </w:r>
      <w:r w:rsidR="00E811A5">
        <w:rPr>
          <w:rFonts w:ascii="Times New Roman" w:eastAsia="Times New Roman" w:hAnsi="Times New Roman" w:cs="Times New Roman"/>
          <w:b/>
          <w:noProof/>
          <w:sz w:val="28"/>
          <w:szCs w:val="28"/>
          <w:lang w:val="sr-Cyrl-RS"/>
        </w:rPr>
        <w:t xml:space="preserve"> </w:t>
      </w:r>
      <w:r w:rsidRPr="003341EC">
        <w:rPr>
          <w:rFonts w:ascii="Times New Roman" w:eastAsia="Times New Roman" w:hAnsi="Times New Roman" w:cs="Times New Roman"/>
          <w:b/>
          <w:noProof/>
          <w:sz w:val="28"/>
          <w:szCs w:val="28"/>
          <w:lang w:val="sr-Cyrl-RS"/>
        </w:rPr>
        <w:t>У</w:t>
      </w:r>
    </w:p>
    <w:p w:rsidR="003341EC" w:rsidRDefault="00E811A5"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 </w:t>
      </w:r>
    </w:p>
    <w:p w:rsidR="00E811A5" w:rsidRPr="003341EC" w:rsidRDefault="00E811A5"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rPr>
          <w:rFonts w:ascii="Times New Roman" w:eastAsia="Times New Roman" w:hAnsi="Times New Roman" w:cs="Times New Roman"/>
          <w:noProof/>
          <w:sz w:val="24"/>
          <w:szCs w:val="24"/>
          <w:lang w:val="sr-Cyrl-RS"/>
        </w:rPr>
      </w:pPr>
      <w:r w:rsidRPr="003341EC">
        <w:rPr>
          <w:rFonts w:ascii="Times New Roman" w:eastAsia="Times New Roman" w:hAnsi="Times New Roman" w:cs="Times New Roman"/>
          <w:noProof/>
          <w:sz w:val="24"/>
          <w:szCs w:val="24"/>
          <w:lang w:val="sr-Cyrl-RS"/>
        </w:rPr>
        <w:t xml:space="preserve">Као лице задужено за спровођење мера из области родне равноправности именује се  </w:t>
      </w:r>
      <w:r w:rsidR="00B30FBA">
        <w:rPr>
          <w:rFonts w:ascii="Times New Roman" w:eastAsia="Times New Roman" w:hAnsi="Times New Roman" w:cs="Times New Roman"/>
          <w:b/>
          <w:noProof/>
          <w:sz w:val="24"/>
          <w:szCs w:val="24"/>
          <w:u w:val="single"/>
          <w:lang w:val="sr-Cyrl-RS"/>
        </w:rPr>
        <w:t>ЉИЉАНА СТОЈКОВИЋ</w:t>
      </w:r>
      <w:r w:rsidRPr="003341EC">
        <w:rPr>
          <w:rFonts w:ascii="Times New Roman" w:eastAsia="Times New Roman" w:hAnsi="Times New Roman" w:cs="Times New Roman"/>
          <w:noProof/>
          <w:sz w:val="24"/>
          <w:szCs w:val="24"/>
          <w:lang w:val="sr-Cyrl-RS"/>
        </w:rPr>
        <w:t>,</w:t>
      </w:r>
      <w:r w:rsidR="00E811A5">
        <w:rPr>
          <w:rFonts w:ascii="Times New Roman" w:eastAsia="Times New Roman" w:hAnsi="Times New Roman" w:cs="Times New Roman"/>
          <w:noProof/>
          <w:sz w:val="24"/>
          <w:szCs w:val="24"/>
          <w:lang w:val="sr-Cyrl-RS"/>
        </w:rPr>
        <w:t xml:space="preserve"> </w:t>
      </w:r>
      <w:r w:rsidRPr="003341EC">
        <w:rPr>
          <w:rFonts w:ascii="Times New Roman" w:eastAsia="Times New Roman" w:hAnsi="Times New Roman" w:cs="Times New Roman"/>
          <w:noProof/>
          <w:sz w:val="24"/>
          <w:szCs w:val="24"/>
          <w:lang w:val="sr-Cyrl-RS"/>
        </w:rPr>
        <w:t>с</w:t>
      </w:r>
      <w:r w:rsidR="00B30FBA">
        <w:rPr>
          <w:rFonts w:ascii="Times New Roman" w:eastAsia="Times New Roman" w:hAnsi="Times New Roman" w:cs="Times New Roman"/>
          <w:noProof/>
          <w:sz w:val="24"/>
          <w:szCs w:val="24"/>
          <w:lang w:val="sr-Cyrl-RS"/>
        </w:rPr>
        <w:t xml:space="preserve">екретар </w:t>
      </w:r>
      <w:r w:rsidRPr="003341EC">
        <w:rPr>
          <w:rFonts w:ascii="Times New Roman" w:eastAsia="Times New Roman" w:hAnsi="Times New Roman" w:cs="Times New Roman"/>
          <w:noProof/>
          <w:sz w:val="24"/>
          <w:szCs w:val="24"/>
          <w:lang w:val="sr-Cyrl-RS"/>
        </w:rPr>
        <w:t xml:space="preserve"> у  школи</w:t>
      </w:r>
      <w:r w:rsidR="00E811A5">
        <w:rPr>
          <w:rFonts w:ascii="Times New Roman" w:eastAsia="Times New Roman" w:hAnsi="Times New Roman" w:cs="Times New Roman"/>
          <w:noProof/>
          <w:sz w:val="24"/>
          <w:szCs w:val="24"/>
          <w:lang w:val="sr-Cyrl-RS"/>
        </w:rPr>
        <w:t xml:space="preserve">. </w:t>
      </w:r>
    </w:p>
    <w:p w:rsidR="003341EC" w:rsidRPr="003341EC" w:rsidRDefault="003341EC" w:rsidP="003341EC">
      <w:pPr>
        <w:widowControl w:val="0"/>
        <w:kinsoku w:val="0"/>
        <w:overflowPunct w:val="0"/>
        <w:autoSpaceDE w:val="0"/>
        <w:autoSpaceDN w:val="0"/>
        <w:adjustRightInd w:val="0"/>
        <w:spacing w:after="0" w:line="240" w:lineRule="auto"/>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i/>
          <w:noProof/>
          <w:sz w:val="28"/>
          <w:szCs w:val="28"/>
          <w:u w:val="single"/>
          <w:lang w:val="sr-Cyrl-RS"/>
        </w:rPr>
      </w:pPr>
      <w:r w:rsidRPr="003341EC">
        <w:rPr>
          <w:rFonts w:ascii="Times New Roman" w:eastAsia="Times New Roman" w:hAnsi="Times New Roman" w:cs="Times New Roman"/>
          <w:i/>
          <w:noProof/>
          <w:sz w:val="28"/>
          <w:szCs w:val="28"/>
          <w:u w:val="single"/>
          <w:lang w:val="sr-Cyrl-RS"/>
        </w:rPr>
        <w:t>Образложење</w:t>
      </w: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noProof/>
          <w:sz w:val="24"/>
          <w:szCs w:val="24"/>
          <w:lang w:val="sr-Cyrl-RS"/>
        </w:rPr>
      </w:pPr>
    </w:p>
    <w:p w:rsidR="003341EC" w:rsidRPr="003341EC" w:rsidRDefault="003341EC" w:rsidP="003341E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4"/>
          <w:szCs w:val="24"/>
          <w:lang w:val="sr-Cyrl-RS"/>
        </w:rPr>
      </w:pPr>
      <w:r w:rsidRPr="003341EC">
        <w:rPr>
          <w:rFonts w:ascii="Times New Roman" w:eastAsia="Times New Roman" w:hAnsi="Times New Roman" w:cs="Times New Roman"/>
          <w:sz w:val="24"/>
          <w:szCs w:val="24"/>
          <w:lang w:val="sr-Cyrl-RS"/>
        </w:rPr>
        <w:t>Чл</w:t>
      </w:r>
      <w:r w:rsidR="00E811A5">
        <w:rPr>
          <w:rFonts w:ascii="Times New Roman" w:eastAsia="Times New Roman" w:hAnsi="Times New Roman" w:cs="Times New Roman"/>
          <w:sz w:val="24"/>
          <w:szCs w:val="24"/>
          <w:lang w:val="sr-Cyrl-RS"/>
        </w:rPr>
        <w:t xml:space="preserve">аном </w:t>
      </w:r>
      <w:r w:rsidRPr="003341EC">
        <w:rPr>
          <w:rFonts w:ascii="Times New Roman" w:eastAsia="Times New Roman" w:hAnsi="Times New Roman" w:cs="Times New Roman"/>
          <w:sz w:val="24"/>
          <w:szCs w:val="24"/>
          <w:lang w:val="sr-Cyrl-RS"/>
        </w:rPr>
        <w:t xml:space="preserve"> 64  Закона о родној равноправности,  прописано је: „Органи јавне власти који имају више од 50 запослених и радно ангажованих лица, дужни су да из реда својих запослених одреде лице задужено за родну равноправност у складу са својим актом о унутрашњем уређењу и систематизацији радних места.“.</w:t>
      </w:r>
    </w:p>
    <w:p w:rsidR="003341EC" w:rsidRPr="003341EC" w:rsidRDefault="003341EC" w:rsidP="003341E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lang w:val="sr-Cyrl-RS"/>
        </w:rPr>
      </w:pPr>
      <w:r w:rsidRPr="003341EC">
        <w:rPr>
          <w:rFonts w:ascii="Times New Roman" w:eastAsia="Times New Roman" w:hAnsi="Times New Roman" w:cs="Times New Roman"/>
          <w:sz w:val="24"/>
          <w:szCs w:val="24"/>
          <w:lang w:val="sr-Cyrl-RS"/>
        </w:rPr>
        <w:t xml:space="preserve">На основу изнетог, </w:t>
      </w:r>
      <w:r w:rsidR="00E811A5">
        <w:rPr>
          <w:rFonts w:ascii="Times New Roman" w:eastAsia="Times New Roman" w:hAnsi="Times New Roman" w:cs="Times New Roman"/>
          <w:sz w:val="24"/>
          <w:szCs w:val="24"/>
          <w:lang w:val="sr-Cyrl-RS"/>
        </w:rPr>
        <w:t xml:space="preserve">а у скалду са својим овалшћењима </w:t>
      </w:r>
      <w:r w:rsidRPr="003341EC">
        <w:rPr>
          <w:rFonts w:ascii="Times New Roman" w:eastAsia="Times New Roman" w:hAnsi="Times New Roman" w:cs="Times New Roman"/>
          <w:sz w:val="24"/>
          <w:szCs w:val="24"/>
          <w:lang w:val="sr-Cyrl-RS"/>
        </w:rPr>
        <w:t xml:space="preserve"> директор школе је одлучио као у диспозитиву.</w:t>
      </w:r>
    </w:p>
    <w:p w:rsidR="003341EC" w:rsidRPr="003341EC" w:rsidRDefault="003341EC" w:rsidP="003341E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jc w:val="right"/>
        <w:rPr>
          <w:rFonts w:ascii="Times New Roman" w:eastAsia="Times New Roman" w:hAnsi="Times New Roman" w:cs="Times New Roman"/>
          <w:b/>
          <w:bCs/>
          <w:sz w:val="24"/>
          <w:szCs w:val="24"/>
          <w:lang w:val="sr-Cyrl-RS"/>
        </w:rPr>
      </w:pPr>
    </w:p>
    <w:p w:rsidR="003341EC" w:rsidRPr="003341EC" w:rsidRDefault="003341EC" w:rsidP="003341EC">
      <w:pPr>
        <w:widowControl w:val="0"/>
        <w:kinsoku w:val="0"/>
        <w:overflowPunct w:val="0"/>
        <w:autoSpaceDE w:val="0"/>
        <w:autoSpaceDN w:val="0"/>
        <w:adjustRightInd w:val="0"/>
        <w:spacing w:before="7" w:after="0" w:line="240" w:lineRule="auto"/>
        <w:jc w:val="right"/>
        <w:rPr>
          <w:rFonts w:ascii="Times New Roman" w:eastAsia="Times New Roman" w:hAnsi="Times New Roman" w:cs="Times New Roman"/>
          <w:sz w:val="24"/>
          <w:szCs w:val="24"/>
          <w:lang w:val="sr-Cyrl-RS"/>
        </w:rPr>
      </w:pP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r>
      <w:r w:rsidRPr="003341EC">
        <w:rPr>
          <w:rFonts w:ascii="Times New Roman" w:eastAsia="Times New Roman" w:hAnsi="Times New Roman" w:cs="Times New Roman"/>
          <w:b/>
          <w:bCs/>
          <w:sz w:val="24"/>
          <w:szCs w:val="24"/>
          <w:lang w:val="sr-Cyrl-RS"/>
        </w:rPr>
        <w:tab/>
        <w:t xml:space="preserve">    </w:t>
      </w:r>
      <w:r w:rsidRPr="003341EC">
        <w:rPr>
          <w:rFonts w:ascii="Times New Roman" w:eastAsia="Times New Roman" w:hAnsi="Times New Roman" w:cs="Times New Roman"/>
          <w:sz w:val="24"/>
          <w:szCs w:val="24"/>
          <w:lang w:val="sr-Cyrl-RS"/>
        </w:rPr>
        <w:t>Директор школе</w:t>
      </w:r>
    </w:p>
    <w:p w:rsidR="003341EC" w:rsidRPr="003341EC" w:rsidRDefault="003341EC" w:rsidP="003341EC">
      <w:pPr>
        <w:widowControl w:val="0"/>
        <w:kinsoku w:val="0"/>
        <w:overflowPunct w:val="0"/>
        <w:autoSpaceDE w:val="0"/>
        <w:autoSpaceDN w:val="0"/>
        <w:adjustRightInd w:val="0"/>
        <w:spacing w:before="7" w:after="0" w:line="240" w:lineRule="auto"/>
        <w:jc w:val="right"/>
        <w:rPr>
          <w:rFonts w:ascii="Times New Roman" w:eastAsia="Times New Roman" w:hAnsi="Times New Roman" w:cs="Times New Roman"/>
          <w:sz w:val="24"/>
          <w:szCs w:val="24"/>
          <w:lang w:val="sr-Cyrl-RS"/>
        </w:rPr>
        <w:sectPr w:rsidR="003341EC" w:rsidRPr="003341EC">
          <w:pgSz w:w="11910" w:h="16840"/>
          <w:pgMar w:top="1740" w:right="1160" w:bottom="1140" w:left="1160" w:header="310" w:footer="940" w:gutter="0"/>
          <w:cols w:space="720"/>
          <w:noEndnote/>
        </w:sectPr>
      </w:pPr>
      <w:r w:rsidRPr="003341EC">
        <w:rPr>
          <w:rFonts w:ascii="Times New Roman" w:eastAsia="Times New Roman" w:hAnsi="Times New Roman" w:cs="Times New Roman"/>
          <w:sz w:val="24"/>
          <w:szCs w:val="24"/>
          <w:lang w:val="sr-Cyrl-RS"/>
        </w:rPr>
        <w:t>Зоран Ђорђевић</w:t>
      </w:r>
    </w:p>
    <w:p w:rsidR="00037493" w:rsidRPr="00037493" w:rsidRDefault="008452B9" w:rsidP="008452B9">
      <w:pPr>
        <w:jc w:val="both"/>
        <w:rPr>
          <w:rFonts w:ascii="Times New Roman" w:eastAsia="Times New Roman" w:hAnsi="Times New Roman" w:cs="Times New Roman"/>
        </w:rPr>
      </w:pPr>
      <w:r w:rsidRPr="008452B9">
        <w:rPr>
          <w:rFonts w:ascii="Times New Roman" w:hAnsi="Times New Roman" w:cs="Times New Roman"/>
          <w:b/>
          <w:sz w:val="24"/>
          <w:szCs w:val="24"/>
          <w:lang w:val="sr-Latn-RS"/>
        </w:rPr>
        <w:lastRenderedPageBreak/>
        <w:t xml:space="preserve">II </w:t>
      </w:r>
      <w:r w:rsidR="00037493" w:rsidRPr="00037493">
        <w:rPr>
          <w:rFonts w:ascii="Times New Roman" w:eastAsia="Calibri" w:hAnsi="Times New Roman" w:cs="Times New Roman"/>
          <w:b/>
        </w:rPr>
        <w:t xml:space="preserve"> СПИСАК </w:t>
      </w:r>
      <w:r w:rsidR="00037493" w:rsidRPr="00037493">
        <w:rPr>
          <w:rFonts w:ascii="Times New Roman" w:eastAsia="Calibri" w:hAnsi="Times New Roman" w:cs="Times New Roman"/>
          <w:b/>
          <w:spacing w:val="-1"/>
        </w:rPr>
        <w:t>ДРЖАВНИХ</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spacing w:val="-1"/>
        </w:rPr>
        <w:t>ОРГАНА</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rPr>
        <w:t xml:space="preserve">И </w:t>
      </w:r>
      <w:r w:rsidR="00037493" w:rsidRPr="00037493">
        <w:rPr>
          <w:rFonts w:ascii="Times New Roman" w:eastAsia="Calibri" w:hAnsi="Times New Roman" w:cs="Times New Roman"/>
          <w:b/>
          <w:spacing w:val="-1"/>
        </w:rPr>
        <w:t>ОРГАНИЗАЦИЈА</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spacing w:val="-1"/>
        </w:rPr>
        <w:t>ЦИВИЛНОГ</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spacing w:val="-1"/>
        </w:rPr>
        <w:t>ДРУШТВА</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rPr>
        <w:t xml:space="preserve">КОЈЕ </w:t>
      </w:r>
      <w:r w:rsidR="00037493" w:rsidRPr="00037493">
        <w:rPr>
          <w:rFonts w:ascii="Times New Roman" w:eastAsia="Calibri" w:hAnsi="Times New Roman" w:cs="Times New Roman"/>
          <w:b/>
          <w:spacing w:val="-1"/>
        </w:rPr>
        <w:t>СЕ</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rPr>
        <w:t>БАВЕ</w:t>
      </w:r>
      <w:r w:rsidR="00AB0A8C">
        <w:rPr>
          <w:rFonts w:ascii="Times New Roman" w:eastAsia="Calibri" w:hAnsi="Times New Roman" w:cs="Times New Roman"/>
          <w:b/>
          <w:lang w:val="sr-Cyrl-RS"/>
        </w:rPr>
        <w:t xml:space="preserve">  </w:t>
      </w:r>
      <w:r w:rsidR="00037493" w:rsidRPr="00037493">
        <w:rPr>
          <w:rFonts w:ascii="Times New Roman" w:eastAsia="Calibri" w:hAnsi="Times New Roman" w:cs="Times New Roman"/>
          <w:b/>
          <w:spacing w:val="-1"/>
        </w:rPr>
        <w:t>УНАПРЕЂЕЊЕМ</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spacing w:val="-1"/>
        </w:rPr>
        <w:t>ПРИНЦИПА</w:t>
      </w:r>
      <w:r w:rsidR="00AB0A8C">
        <w:rPr>
          <w:rFonts w:ascii="Times New Roman" w:eastAsia="Calibri" w:hAnsi="Times New Roman" w:cs="Times New Roman"/>
          <w:b/>
          <w:spacing w:val="-1"/>
          <w:lang w:val="sr-Cyrl-RS"/>
        </w:rPr>
        <w:t xml:space="preserve">   </w:t>
      </w:r>
      <w:r w:rsidR="00037493" w:rsidRPr="00037493">
        <w:rPr>
          <w:rFonts w:ascii="Times New Roman" w:eastAsia="Calibri" w:hAnsi="Times New Roman" w:cs="Times New Roman"/>
          <w:b/>
          <w:spacing w:val="-1"/>
        </w:rPr>
        <w:t>РОДНЕ РАВНОПРАВНОСТИ</w:t>
      </w:r>
    </w:p>
    <w:p w:rsidR="00037493" w:rsidRPr="00037493" w:rsidRDefault="00037493" w:rsidP="00037493">
      <w:pPr>
        <w:widowControl w:val="0"/>
        <w:spacing w:before="5" w:after="0" w:line="240" w:lineRule="auto"/>
        <w:rPr>
          <w:rFonts w:ascii="Times New Roman" w:eastAsia="Times New Roman" w:hAnsi="Times New Roman" w:cs="Times New Roman"/>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3178"/>
        <w:gridCol w:w="1536"/>
        <w:gridCol w:w="4215"/>
      </w:tblGrid>
      <w:tr w:rsidR="00037493" w:rsidRPr="00037493" w:rsidTr="00F130A9">
        <w:trPr>
          <w:trHeight w:hRule="exact" w:val="334"/>
        </w:trPr>
        <w:tc>
          <w:tcPr>
            <w:tcW w:w="852" w:type="dxa"/>
            <w:vMerge w:val="restart"/>
          </w:tcPr>
          <w:p w:rsidR="00037493" w:rsidRPr="00037493" w:rsidRDefault="00037493" w:rsidP="00F130A9">
            <w:pPr>
              <w:widowControl w:val="0"/>
              <w:spacing w:before="80" w:after="0" w:line="240" w:lineRule="auto"/>
              <w:ind w:left="167" w:right="84" w:hanging="82"/>
              <w:rPr>
                <w:rFonts w:ascii="Times New Roman" w:eastAsia="Times New Roman" w:hAnsi="Times New Roman" w:cs="Times New Roman"/>
              </w:rPr>
            </w:pPr>
            <w:r w:rsidRPr="00037493">
              <w:rPr>
                <w:rFonts w:ascii="Times New Roman" w:eastAsia="Calibri" w:hAnsi="Times New Roman" w:cs="Times New Roman"/>
                <w:b/>
                <w:w w:val="95"/>
              </w:rPr>
              <w:t>Редни</w:t>
            </w:r>
            <w:r w:rsidRPr="00037493">
              <w:rPr>
                <w:rFonts w:ascii="Times New Roman" w:eastAsia="Calibri" w:hAnsi="Times New Roman" w:cs="Times New Roman"/>
                <w:b/>
              </w:rPr>
              <w:t>број</w:t>
            </w:r>
          </w:p>
        </w:tc>
        <w:tc>
          <w:tcPr>
            <w:tcW w:w="3178" w:type="dxa"/>
            <w:vMerge w:val="restart"/>
          </w:tcPr>
          <w:p w:rsidR="00037493" w:rsidRPr="00037493" w:rsidRDefault="00037493" w:rsidP="00F130A9">
            <w:pPr>
              <w:widowControl w:val="0"/>
              <w:spacing w:before="94" w:after="0" w:line="240" w:lineRule="auto"/>
              <w:ind w:left="141" w:right="627"/>
              <w:rPr>
                <w:rFonts w:ascii="Times New Roman" w:eastAsia="Times New Roman" w:hAnsi="Times New Roman" w:cs="Times New Roman"/>
              </w:rPr>
            </w:pPr>
            <w:r w:rsidRPr="00037493">
              <w:rPr>
                <w:rFonts w:ascii="Times New Roman" w:eastAsia="Calibri" w:hAnsi="Times New Roman" w:cs="Times New Roman"/>
                <w:b/>
              </w:rPr>
              <w:t>Називдржавног</w:t>
            </w:r>
            <w:r w:rsidRPr="00037493">
              <w:rPr>
                <w:rFonts w:ascii="Times New Roman" w:eastAsia="Calibri" w:hAnsi="Times New Roman" w:cs="Times New Roman"/>
                <w:b/>
                <w:w w:val="95"/>
              </w:rPr>
              <w:t>органа/организације</w:t>
            </w:r>
          </w:p>
        </w:tc>
        <w:tc>
          <w:tcPr>
            <w:tcW w:w="5751" w:type="dxa"/>
            <w:gridSpan w:val="2"/>
          </w:tcPr>
          <w:p w:rsidR="00037493" w:rsidRPr="00037493" w:rsidRDefault="00037493" w:rsidP="00F130A9">
            <w:pPr>
              <w:widowControl w:val="0"/>
              <w:spacing w:before="44" w:after="0" w:line="240" w:lineRule="auto"/>
              <w:ind w:right="2"/>
              <w:jc w:val="center"/>
              <w:rPr>
                <w:rFonts w:ascii="Times New Roman" w:eastAsia="Times New Roman" w:hAnsi="Times New Roman" w:cs="Times New Roman"/>
              </w:rPr>
            </w:pPr>
            <w:r w:rsidRPr="00037493">
              <w:rPr>
                <w:rFonts w:ascii="Times New Roman" w:eastAsia="Calibri" w:hAnsi="Times New Roman" w:cs="Times New Roman"/>
                <w:b/>
              </w:rPr>
              <w:t>Контакт</w:t>
            </w:r>
          </w:p>
        </w:tc>
      </w:tr>
      <w:tr w:rsidR="00037493" w:rsidRPr="00037493" w:rsidTr="00F130A9">
        <w:trPr>
          <w:trHeight w:hRule="exact" w:val="579"/>
        </w:trPr>
        <w:tc>
          <w:tcPr>
            <w:tcW w:w="852" w:type="dxa"/>
            <w:vMerge/>
          </w:tcPr>
          <w:p w:rsidR="00037493" w:rsidRPr="00037493" w:rsidRDefault="00037493" w:rsidP="00F130A9">
            <w:pPr>
              <w:widowControl w:val="0"/>
              <w:spacing w:after="0" w:line="240" w:lineRule="auto"/>
              <w:rPr>
                <w:rFonts w:ascii="Times New Roman" w:eastAsia="Calibri" w:hAnsi="Times New Roman" w:cs="Times New Roman"/>
              </w:rPr>
            </w:pPr>
          </w:p>
        </w:tc>
        <w:tc>
          <w:tcPr>
            <w:tcW w:w="3178" w:type="dxa"/>
            <w:vMerge/>
          </w:tcPr>
          <w:p w:rsidR="00037493" w:rsidRPr="00037493" w:rsidRDefault="00037493" w:rsidP="00F130A9">
            <w:pPr>
              <w:widowControl w:val="0"/>
              <w:spacing w:after="0" w:line="240" w:lineRule="auto"/>
              <w:rPr>
                <w:rFonts w:ascii="Times New Roman" w:eastAsia="Calibri" w:hAnsi="Times New Roman" w:cs="Times New Roman"/>
              </w:rPr>
            </w:pPr>
          </w:p>
        </w:tc>
        <w:tc>
          <w:tcPr>
            <w:tcW w:w="1536" w:type="dxa"/>
          </w:tcPr>
          <w:p w:rsidR="00037493" w:rsidRPr="00037493" w:rsidRDefault="00037493" w:rsidP="00F130A9">
            <w:pPr>
              <w:widowControl w:val="0"/>
              <w:spacing w:before="41" w:after="0" w:line="240" w:lineRule="auto"/>
              <w:ind w:left="373"/>
              <w:rPr>
                <w:rFonts w:ascii="Times New Roman" w:eastAsia="Times New Roman" w:hAnsi="Times New Roman" w:cs="Times New Roman"/>
              </w:rPr>
            </w:pPr>
            <w:r w:rsidRPr="00037493">
              <w:rPr>
                <w:rFonts w:ascii="Times New Roman" w:eastAsia="Calibri" w:hAnsi="Times New Roman" w:cs="Times New Roman"/>
                <w:b/>
              </w:rPr>
              <w:t>телефон</w:t>
            </w:r>
          </w:p>
        </w:tc>
        <w:tc>
          <w:tcPr>
            <w:tcW w:w="4215" w:type="dxa"/>
          </w:tcPr>
          <w:p w:rsidR="00037493" w:rsidRPr="00037493" w:rsidRDefault="00037493" w:rsidP="00F130A9">
            <w:pPr>
              <w:widowControl w:val="0"/>
              <w:spacing w:before="41" w:after="0" w:line="240" w:lineRule="auto"/>
              <w:ind w:left="4"/>
              <w:jc w:val="center"/>
              <w:rPr>
                <w:rFonts w:ascii="Times New Roman" w:eastAsia="Times New Roman" w:hAnsi="Times New Roman" w:cs="Times New Roman"/>
              </w:rPr>
            </w:pPr>
            <w:r w:rsidRPr="00037493">
              <w:rPr>
                <w:rFonts w:ascii="Times New Roman" w:eastAsia="Calibri" w:hAnsi="Times New Roman" w:cs="Times New Roman"/>
                <w:b/>
              </w:rPr>
              <w:t>e-mail</w:t>
            </w:r>
          </w:p>
        </w:tc>
      </w:tr>
      <w:tr w:rsidR="00037493" w:rsidRPr="00037493" w:rsidTr="00AF7213">
        <w:trPr>
          <w:trHeight w:hRule="exact" w:val="859"/>
        </w:trPr>
        <w:tc>
          <w:tcPr>
            <w:tcW w:w="852" w:type="dxa"/>
          </w:tcPr>
          <w:p w:rsidR="00037493" w:rsidRPr="00037493" w:rsidRDefault="00037493" w:rsidP="00F130A9">
            <w:pPr>
              <w:widowControl w:val="0"/>
              <w:spacing w:before="2"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1.</w:t>
            </w:r>
          </w:p>
        </w:tc>
        <w:tc>
          <w:tcPr>
            <w:tcW w:w="3178" w:type="dxa"/>
          </w:tcPr>
          <w:p w:rsidR="00037493" w:rsidRPr="00037493" w:rsidRDefault="00037493" w:rsidP="00F130A9">
            <w:pPr>
              <w:widowControl w:val="0"/>
              <w:spacing w:before="12" w:after="0" w:line="240" w:lineRule="auto"/>
              <w:ind w:left="141" w:right="287"/>
              <w:jc w:val="center"/>
              <w:rPr>
                <w:rFonts w:ascii="Times New Roman" w:eastAsia="Times New Roman" w:hAnsi="Times New Roman" w:cs="Times New Roman"/>
              </w:rPr>
            </w:pPr>
            <w:r w:rsidRPr="00037493">
              <w:rPr>
                <w:rFonts w:ascii="Times New Roman" w:eastAsia="Calibri" w:hAnsi="Times New Roman" w:cs="Times New Roman"/>
              </w:rPr>
              <w:t>Координационо</w:t>
            </w:r>
            <w:r w:rsidRPr="00037493">
              <w:rPr>
                <w:rFonts w:ascii="Times New Roman" w:eastAsia="Calibri" w:hAnsi="Times New Roman" w:cs="Times New Roman"/>
                <w:spacing w:val="-1"/>
              </w:rPr>
              <w:t>тело</w:t>
            </w:r>
            <w:r w:rsidRPr="00037493">
              <w:rPr>
                <w:rFonts w:ascii="Times New Roman" w:eastAsia="Calibri" w:hAnsi="Times New Roman" w:cs="Times New Roman"/>
              </w:rPr>
              <w:t>зароднуравноправност</w:t>
            </w:r>
          </w:p>
          <w:p w:rsidR="00037493" w:rsidRPr="00037493" w:rsidRDefault="00037493" w:rsidP="00F130A9">
            <w:pPr>
              <w:widowControl w:val="0"/>
              <w:spacing w:after="0" w:line="240" w:lineRule="auto"/>
              <w:ind w:right="4"/>
              <w:jc w:val="center"/>
              <w:rPr>
                <w:rFonts w:ascii="Times New Roman" w:eastAsia="Times New Roman" w:hAnsi="Times New Roman" w:cs="Times New Roman"/>
              </w:rPr>
            </w:pPr>
            <w:r w:rsidRPr="00037493">
              <w:rPr>
                <w:rFonts w:ascii="Times New Roman" w:eastAsia="Calibri" w:hAnsi="Times New Roman" w:cs="Times New Roman"/>
              </w:rPr>
              <w:t>ВладеРепубликеСрбије</w:t>
            </w:r>
          </w:p>
        </w:tc>
        <w:tc>
          <w:tcPr>
            <w:tcW w:w="1536" w:type="dxa"/>
          </w:tcPr>
          <w:p w:rsidR="00037493" w:rsidRPr="00037493" w:rsidRDefault="00037493" w:rsidP="00F130A9">
            <w:pPr>
              <w:widowControl w:val="0"/>
              <w:spacing w:before="2"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011/361-9833</w:t>
            </w:r>
          </w:p>
        </w:tc>
        <w:tc>
          <w:tcPr>
            <w:tcW w:w="4215" w:type="dxa"/>
          </w:tcPr>
          <w:p w:rsidR="00037493" w:rsidRPr="00037493" w:rsidRDefault="009E3280" w:rsidP="00F130A9">
            <w:pPr>
              <w:widowControl w:val="0"/>
              <w:spacing w:before="128" w:after="0" w:line="240" w:lineRule="auto"/>
              <w:ind w:left="246" w:right="696" w:hanging="37"/>
              <w:rPr>
                <w:rFonts w:ascii="Times New Roman" w:eastAsia="Times New Roman" w:hAnsi="Times New Roman" w:cs="Times New Roman"/>
              </w:rPr>
            </w:pPr>
            <w:hyperlink r:id="rId18">
              <w:r w:rsidR="00037493" w:rsidRPr="00037493">
                <w:rPr>
                  <w:rFonts w:ascii="Times New Roman" w:eastAsia="Calibri" w:hAnsi="Times New Roman" w:cs="Times New Roman"/>
                  <w:color w:val="0462C1"/>
                  <w:w w:val="95"/>
                </w:rPr>
                <w:t>rodna.ravnopravnost@gov.rs</w:t>
              </w:r>
            </w:hyperlink>
            <w:hyperlink r:id="rId19">
              <w:r w:rsidR="00037493" w:rsidRPr="00037493">
                <w:rPr>
                  <w:rFonts w:ascii="Times New Roman" w:eastAsia="Calibri" w:hAnsi="Times New Roman" w:cs="Times New Roman"/>
                  <w:color w:val="0462C1"/>
                </w:rPr>
                <w:t>kabinet@mre.gov.rs</w:t>
              </w:r>
            </w:hyperlink>
          </w:p>
        </w:tc>
      </w:tr>
      <w:tr w:rsidR="00037493" w:rsidRPr="00037493" w:rsidTr="00AF7213">
        <w:trPr>
          <w:trHeight w:hRule="exact" w:val="1567"/>
        </w:trPr>
        <w:tc>
          <w:tcPr>
            <w:tcW w:w="852" w:type="dxa"/>
          </w:tcPr>
          <w:p w:rsidR="00037493" w:rsidRPr="00037493" w:rsidRDefault="00037493" w:rsidP="00F130A9">
            <w:pPr>
              <w:widowControl w:val="0"/>
              <w:spacing w:after="0" w:line="240" w:lineRule="auto"/>
              <w:rPr>
                <w:rFonts w:ascii="Times New Roman" w:eastAsia="Times New Roman" w:hAnsi="Times New Roman" w:cs="Times New Roman"/>
                <w:b/>
                <w:bCs/>
              </w:rPr>
            </w:pPr>
          </w:p>
          <w:p w:rsidR="00037493" w:rsidRPr="00037493" w:rsidRDefault="00037493" w:rsidP="00F130A9">
            <w:pPr>
              <w:widowControl w:val="0"/>
              <w:spacing w:before="3"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2.</w:t>
            </w:r>
          </w:p>
        </w:tc>
        <w:tc>
          <w:tcPr>
            <w:tcW w:w="3178" w:type="dxa"/>
          </w:tcPr>
          <w:p w:rsidR="00037493" w:rsidRPr="00037493" w:rsidRDefault="00037493" w:rsidP="00AF7213">
            <w:pPr>
              <w:widowControl w:val="0"/>
              <w:spacing w:before="13" w:after="0" w:line="240" w:lineRule="auto"/>
              <w:ind w:left="147" w:right="148" w:hanging="6"/>
              <w:rPr>
                <w:rFonts w:ascii="Times New Roman" w:eastAsia="Times New Roman" w:hAnsi="Times New Roman" w:cs="Times New Roman"/>
              </w:rPr>
            </w:pPr>
            <w:r w:rsidRPr="00037493">
              <w:rPr>
                <w:rFonts w:ascii="Times New Roman" w:eastAsia="Calibri" w:hAnsi="Times New Roman" w:cs="Times New Roman"/>
                <w:spacing w:val="-1"/>
              </w:rPr>
              <w:t>Сектор</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антидискриминациону</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политику</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родну</w:t>
            </w:r>
            <w:r w:rsidR="00444704">
              <w:rPr>
                <w:rFonts w:ascii="Times New Roman" w:eastAsia="Calibri" w:hAnsi="Times New Roman" w:cs="Times New Roman"/>
              </w:rPr>
              <w:t xml:space="preserve"> </w:t>
            </w:r>
            <w:r w:rsidRPr="00037493">
              <w:rPr>
                <w:rFonts w:ascii="Times New Roman" w:eastAsia="Calibri" w:hAnsi="Times New Roman" w:cs="Times New Roman"/>
              </w:rPr>
              <w:t>равноправност</w:t>
            </w:r>
            <w:r w:rsidR="00444704">
              <w:rPr>
                <w:rFonts w:ascii="Times New Roman" w:eastAsia="Calibri" w:hAnsi="Times New Roman" w:cs="Times New Roman"/>
              </w:rPr>
              <w:t xml:space="preserve"> </w:t>
            </w:r>
            <w:r w:rsidRPr="00037493">
              <w:rPr>
                <w:rFonts w:ascii="Times New Roman" w:eastAsia="Calibri" w:hAnsi="Times New Roman" w:cs="Times New Roman"/>
              </w:rPr>
              <w:t>Министарства</w:t>
            </w:r>
            <w:r w:rsidR="00444704">
              <w:rPr>
                <w:rFonts w:ascii="Times New Roman" w:eastAsia="Calibri" w:hAnsi="Times New Roman" w:cs="Times New Roman"/>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људска</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мањинска</w:t>
            </w:r>
            <w:r w:rsidR="00444704">
              <w:rPr>
                <w:rFonts w:ascii="Times New Roman" w:eastAsia="Calibri" w:hAnsi="Times New Roman" w:cs="Times New Roman"/>
              </w:rPr>
              <w:t xml:space="preserve"> </w:t>
            </w:r>
            <w:r w:rsidRPr="00037493">
              <w:rPr>
                <w:rFonts w:ascii="Times New Roman" w:eastAsia="Calibri" w:hAnsi="Times New Roman" w:cs="Times New Roman"/>
              </w:rPr>
              <w:t>права</w:t>
            </w:r>
            <w:r w:rsidR="00444704">
              <w:rPr>
                <w:rFonts w:ascii="Times New Roman" w:eastAsia="Calibri" w:hAnsi="Times New Roman" w:cs="Times New Roman"/>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друштвени</w:t>
            </w:r>
            <w:r w:rsidR="00444704">
              <w:rPr>
                <w:rFonts w:ascii="Times New Roman" w:eastAsia="Calibri" w:hAnsi="Times New Roman" w:cs="Times New Roman"/>
              </w:rPr>
              <w:t xml:space="preserve"> </w:t>
            </w:r>
            <w:r w:rsidRPr="00037493">
              <w:rPr>
                <w:rFonts w:ascii="Times New Roman" w:eastAsia="Calibri" w:hAnsi="Times New Roman" w:cs="Times New Roman"/>
              </w:rPr>
              <w:t>дијалог</w:t>
            </w:r>
          </w:p>
        </w:tc>
        <w:tc>
          <w:tcPr>
            <w:tcW w:w="1536" w:type="dxa"/>
          </w:tcPr>
          <w:p w:rsidR="00037493" w:rsidRPr="00037493" w:rsidRDefault="00037493" w:rsidP="00F130A9">
            <w:pPr>
              <w:widowControl w:val="0"/>
              <w:spacing w:after="0" w:line="240" w:lineRule="auto"/>
              <w:rPr>
                <w:rFonts w:ascii="Times New Roman" w:eastAsia="Times New Roman" w:hAnsi="Times New Roman" w:cs="Times New Roman"/>
                <w:b/>
                <w:bCs/>
              </w:rPr>
            </w:pPr>
          </w:p>
          <w:p w:rsidR="00037493" w:rsidRPr="00037493" w:rsidRDefault="00037493" w:rsidP="00F130A9">
            <w:pPr>
              <w:widowControl w:val="0"/>
              <w:spacing w:before="129"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011/214-2021</w:t>
            </w: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011/311-0574</w:t>
            </w:r>
          </w:p>
        </w:tc>
        <w:tc>
          <w:tcPr>
            <w:tcW w:w="4215" w:type="dxa"/>
          </w:tcPr>
          <w:p w:rsidR="00037493" w:rsidRPr="00037493" w:rsidRDefault="00037493" w:rsidP="00F130A9">
            <w:pPr>
              <w:widowControl w:val="0"/>
              <w:spacing w:after="0" w:line="240" w:lineRule="auto"/>
              <w:rPr>
                <w:rFonts w:ascii="Times New Roman" w:eastAsia="Times New Roman" w:hAnsi="Times New Roman" w:cs="Times New Roman"/>
                <w:b/>
                <w:bCs/>
              </w:rPr>
            </w:pPr>
          </w:p>
          <w:p w:rsidR="00037493" w:rsidRPr="00037493" w:rsidRDefault="00037493" w:rsidP="00F130A9">
            <w:pPr>
              <w:widowControl w:val="0"/>
              <w:spacing w:before="3" w:after="0" w:line="240" w:lineRule="auto"/>
              <w:rPr>
                <w:rFonts w:ascii="Times New Roman" w:eastAsia="Times New Roman" w:hAnsi="Times New Roman" w:cs="Times New Roman"/>
                <w:b/>
                <w:bCs/>
              </w:rPr>
            </w:pPr>
          </w:p>
          <w:p w:rsidR="00037493" w:rsidRPr="00037493" w:rsidRDefault="009E3280" w:rsidP="00F130A9">
            <w:pPr>
              <w:widowControl w:val="0"/>
              <w:spacing w:after="0" w:line="240" w:lineRule="auto"/>
              <w:ind w:left="85"/>
              <w:rPr>
                <w:rFonts w:ascii="Times New Roman" w:eastAsia="Times New Roman" w:hAnsi="Times New Roman" w:cs="Times New Roman"/>
              </w:rPr>
            </w:pPr>
            <w:hyperlink r:id="rId20">
              <w:r w:rsidR="00037493" w:rsidRPr="00037493">
                <w:rPr>
                  <w:rFonts w:ascii="Times New Roman" w:eastAsia="Calibri" w:hAnsi="Times New Roman" w:cs="Times New Roman"/>
                  <w:color w:val="0462C1"/>
                  <w:u w:val="single" w:color="0462C1"/>
                </w:rPr>
                <w:t>antidiskriminacija.rodna@minljmpdd.gov.rs</w:t>
              </w:r>
            </w:hyperlink>
          </w:p>
        </w:tc>
      </w:tr>
      <w:tr w:rsidR="00037493" w:rsidRPr="00037493" w:rsidTr="00AF7213">
        <w:trPr>
          <w:trHeight w:hRule="exact" w:val="583"/>
        </w:trPr>
        <w:tc>
          <w:tcPr>
            <w:tcW w:w="852" w:type="dxa"/>
          </w:tcPr>
          <w:p w:rsidR="00037493" w:rsidRPr="00037493" w:rsidRDefault="00037493" w:rsidP="00F130A9">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3.</w:t>
            </w:r>
          </w:p>
        </w:tc>
        <w:tc>
          <w:tcPr>
            <w:tcW w:w="3178" w:type="dxa"/>
          </w:tcPr>
          <w:p w:rsidR="00037493" w:rsidRPr="00037493" w:rsidRDefault="00037493" w:rsidP="00F130A9">
            <w:pPr>
              <w:widowControl w:val="0"/>
              <w:spacing w:before="41" w:after="0" w:line="240" w:lineRule="auto"/>
              <w:ind w:left="282" w:right="275"/>
              <w:jc w:val="center"/>
              <w:rPr>
                <w:rFonts w:ascii="Times New Roman" w:eastAsia="Times New Roman" w:hAnsi="Times New Roman" w:cs="Times New Roman"/>
              </w:rPr>
            </w:pPr>
            <w:r w:rsidRPr="00037493">
              <w:rPr>
                <w:rFonts w:ascii="Times New Roman" w:eastAsia="Times New Roman" w:hAnsi="Times New Roman" w:cs="Times New Roman"/>
              </w:rPr>
              <w:t>Локални омбудсман Града Ниша</w:t>
            </w:r>
          </w:p>
        </w:tc>
        <w:tc>
          <w:tcPr>
            <w:tcW w:w="1536" w:type="dxa"/>
          </w:tcPr>
          <w:p w:rsidR="00037493" w:rsidRPr="00037493" w:rsidRDefault="00037493" w:rsidP="00F130A9">
            <w:pPr>
              <w:widowControl w:val="0"/>
              <w:spacing w:after="0" w:line="240" w:lineRule="auto"/>
              <w:rPr>
                <w:rFonts w:ascii="Times New Roman" w:eastAsia="Calibri" w:hAnsi="Times New Roman" w:cs="Times New Roman"/>
              </w:rPr>
            </w:pPr>
          </w:p>
          <w:p w:rsidR="00037493" w:rsidRPr="00037493" w:rsidRDefault="00037493" w:rsidP="00F130A9">
            <w:pPr>
              <w:widowControl w:val="0"/>
              <w:spacing w:after="0" w:line="240" w:lineRule="auto"/>
              <w:ind w:firstLine="223"/>
              <w:rPr>
                <w:rFonts w:ascii="Times New Roman" w:eastAsia="Calibri" w:hAnsi="Times New Roman" w:cs="Times New Roman"/>
              </w:rPr>
            </w:pPr>
            <w:r w:rsidRPr="00037493">
              <w:rPr>
                <w:rFonts w:ascii="Times New Roman" w:eastAsia="Calibri" w:hAnsi="Times New Roman" w:cs="Times New Roman"/>
              </w:rPr>
              <w:t>018/521-676</w:t>
            </w:r>
          </w:p>
        </w:tc>
        <w:tc>
          <w:tcPr>
            <w:tcW w:w="4215" w:type="dxa"/>
          </w:tcPr>
          <w:p w:rsidR="00037493" w:rsidRPr="00037493" w:rsidRDefault="00037493" w:rsidP="00F130A9">
            <w:pPr>
              <w:widowControl w:val="0"/>
              <w:spacing w:after="0" w:line="240" w:lineRule="auto"/>
              <w:rPr>
                <w:rFonts w:ascii="Times New Roman" w:eastAsia="Calibri" w:hAnsi="Times New Roman" w:cs="Times New Roman"/>
              </w:rPr>
            </w:pPr>
          </w:p>
          <w:p w:rsidR="00037493" w:rsidRPr="00037493" w:rsidRDefault="009E3280" w:rsidP="00F130A9">
            <w:pPr>
              <w:widowControl w:val="0"/>
              <w:spacing w:after="0" w:line="240" w:lineRule="auto"/>
              <w:ind w:firstLine="246"/>
              <w:rPr>
                <w:rFonts w:ascii="Times New Roman" w:eastAsia="Calibri" w:hAnsi="Times New Roman" w:cs="Times New Roman"/>
              </w:rPr>
            </w:pPr>
            <w:hyperlink r:id="rId21" w:history="1">
              <w:r w:rsidR="00037493" w:rsidRPr="00037493">
                <w:rPr>
                  <w:rStyle w:val="Hyperlink"/>
                  <w:rFonts w:ascii="Times New Roman" w:eastAsia="Calibri" w:hAnsi="Times New Roman" w:cs="Times New Roman"/>
                </w:rPr>
                <w:t>Lokalni.ombudsman@gu.ni.rs</w:t>
              </w:r>
            </w:hyperlink>
          </w:p>
          <w:p w:rsidR="00037493" w:rsidRPr="00037493" w:rsidRDefault="00037493" w:rsidP="00F130A9">
            <w:pPr>
              <w:widowControl w:val="0"/>
              <w:spacing w:after="0" w:line="240" w:lineRule="auto"/>
              <w:ind w:firstLine="388"/>
              <w:rPr>
                <w:rFonts w:ascii="Times New Roman" w:eastAsia="Calibri" w:hAnsi="Times New Roman" w:cs="Times New Roman"/>
              </w:rPr>
            </w:pPr>
          </w:p>
        </w:tc>
      </w:tr>
      <w:tr w:rsidR="00037493" w:rsidRPr="00037493" w:rsidTr="00F130A9">
        <w:trPr>
          <w:trHeight w:hRule="exact" w:val="1003"/>
        </w:trPr>
        <w:tc>
          <w:tcPr>
            <w:tcW w:w="852" w:type="dxa"/>
          </w:tcPr>
          <w:p w:rsidR="00037493" w:rsidRPr="00037493" w:rsidRDefault="00037493" w:rsidP="00F130A9">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4.</w:t>
            </w:r>
          </w:p>
        </w:tc>
        <w:tc>
          <w:tcPr>
            <w:tcW w:w="3178" w:type="dxa"/>
          </w:tcPr>
          <w:p w:rsidR="00037493" w:rsidRPr="00037493" w:rsidRDefault="00037493" w:rsidP="00F130A9">
            <w:pPr>
              <w:widowControl w:val="0"/>
              <w:spacing w:before="41" w:after="0" w:line="240" w:lineRule="auto"/>
              <w:ind w:left="141" w:right="119" w:hanging="23"/>
              <w:jc w:val="center"/>
              <w:rPr>
                <w:rFonts w:ascii="Times New Roman" w:eastAsia="Times New Roman" w:hAnsi="Times New Roman" w:cs="Times New Roman"/>
              </w:rPr>
            </w:pPr>
            <w:r w:rsidRPr="00037493">
              <w:rPr>
                <w:rFonts w:ascii="Times New Roman" w:eastAsia="Calibri" w:hAnsi="Times New Roman" w:cs="Times New Roman"/>
                <w:spacing w:val="-1"/>
              </w:rPr>
              <w:t>Комисија</w:t>
            </w:r>
            <w:r w:rsidRPr="00037493">
              <w:rPr>
                <w:rFonts w:ascii="Times New Roman" w:eastAsia="Calibri" w:hAnsi="Times New Roman" w:cs="Times New Roman"/>
              </w:rPr>
              <w:t>зародну</w:t>
            </w:r>
            <w:r w:rsidR="00444704">
              <w:rPr>
                <w:rFonts w:ascii="Times New Roman" w:eastAsia="Calibri" w:hAnsi="Times New Roman" w:cs="Times New Roman"/>
              </w:rPr>
              <w:t xml:space="preserve"> </w:t>
            </w:r>
            <w:r w:rsidRPr="00037493">
              <w:rPr>
                <w:rFonts w:ascii="Times New Roman" w:eastAsia="Calibri" w:hAnsi="Times New Roman" w:cs="Times New Roman"/>
              </w:rPr>
              <w:t>равноправност</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и једнаке могућности Града Ниша</w:t>
            </w:r>
          </w:p>
        </w:tc>
        <w:tc>
          <w:tcPr>
            <w:tcW w:w="1536" w:type="dxa"/>
          </w:tcPr>
          <w:p w:rsidR="00037493" w:rsidRPr="00037493" w:rsidRDefault="00037493" w:rsidP="00F130A9">
            <w:pPr>
              <w:widowControl w:val="0"/>
              <w:spacing w:after="0" w:line="240" w:lineRule="auto"/>
              <w:ind w:left="223"/>
              <w:rPr>
                <w:rFonts w:ascii="Times New Roman" w:eastAsia="Calibri" w:hAnsi="Times New Roman" w:cs="Times New Roman"/>
              </w:rPr>
            </w:pPr>
          </w:p>
          <w:p w:rsidR="00037493" w:rsidRPr="00037493" w:rsidRDefault="00037493" w:rsidP="00F130A9">
            <w:pPr>
              <w:widowControl w:val="0"/>
              <w:spacing w:after="0" w:line="240" w:lineRule="auto"/>
              <w:ind w:left="223"/>
              <w:rPr>
                <w:rFonts w:ascii="Times New Roman" w:eastAsia="Calibri" w:hAnsi="Times New Roman" w:cs="Times New Roman"/>
              </w:rPr>
            </w:pPr>
            <w:r w:rsidRPr="00037493">
              <w:rPr>
                <w:rFonts w:ascii="Times New Roman" w:eastAsia="Calibri" w:hAnsi="Times New Roman" w:cs="Times New Roman"/>
              </w:rPr>
              <w:t>018/504-591</w:t>
            </w:r>
          </w:p>
        </w:tc>
        <w:tc>
          <w:tcPr>
            <w:tcW w:w="4215" w:type="dxa"/>
          </w:tcPr>
          <w:p w:rsidR="00037493" w:rsidRPr="00037493" w:rsidRDefault="00037493" w:rsidP="00F130A9">
            <w:pPr>
              <w:widowControl w:val="0"/>
              <w:spacing w:after="0" w:line="240" w:lineRule="auto"/>
              <w:rPr>
                <w:rFonts w:ascii="Times New Roman" w:eastAsia="Calibri" w:hAnsi="Times New Roman" w:cs="Times New Roman"/>
              </w:rPr>
            </w:pPr>
          </w:p>
          <w:p w:rsidR="00037493" w:rsidRPr="00037493" w:rsidRDefault="009E3280" w:rsidP="00F130A9">
            <w:pPr>
              <w:widowControl w:val="0"/>
              <w:spacing w:after="0" w:line="240" w:lineRule="auto"/>
              <w:ind w:firstLine="246"/>
              <w:rPr>
                <w:rFonts w:ascii="Times New Roman" w:eastAsia="Calibri" w:hAnsi="Times New Roman" w:cs="Times New Roman"/>
              </w:rPr>
            </w:pPr>
            <w:hyperlink r:id="rId22" w:history="1">
              <w:r w:rsidR="00037493" w:rsidRPr="00037493">
                <w:rPr>
                  <w:rStyle w:val="Hyperlink"/>
                  <w:rFonts w:ascii="Times New Roman" w:eastAsia="Calibri" w:hAnsi="Times New Roman" w:cs="Times New Roman"/>
                </w:rPr>
                <w:t>Jelena.Virijevic@gu.ni.rs</w:t>
              </w:r>
            </w:hyperlink>
          </w:p>
        </w:tc>
      </w:tr>
      <w:tr w:rsidR="00037493" w:rsidRPr="00037493" w:rsidTr="00F130A9">
        <w:trPr>
          <w:trHeight w:hRule="exact" w:val="742"/>
        </w:trPr>
        <w:tc>
          <w:tcPr>
            <w:tcW w:w="852" w:type="dxa"/>
          </w:tcPr>
          <w:p w:rsidR="00037493" w:rsidRPr="00037493" w:rsidRDefault="00037493" w:rsidP="00F130A9">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5.</w:t>
            </w:r>
          </w:p>
        </w:tc>
        <w:tc>
          <w:tcPr>
            <w:tcW w:w="3178" w:type="dxa"/>
          </w:tcPr>
          <w:p w:rsidR="00037493" w:rsidRPr="00037493" w:rsidRDefault="00037493" w:rsidP="00F130A9">
            <w:pPr>
              <w:widowControl w:val="0"/>
              <w:spacing w:before="156" w:after="0" w:line="240" w:lineRule="auto"/>
              <w:ind w:left="745"/>
              <w:rPr>
                <w:rFonts w:ascii="Times New Roman" w:eastAsia="Times New Roman" w:hAnsi="Times New Roman" w:cs="Times New Roman"/>
              </w:rPr>
            </w:pPr>
            <w:r w:rsidRPr="00037493">
              <w:rPr>
                <w:rFonts w:ascii="Times New Roman" w:eastAsia="Calibri" w:hAnsi="Times New Roman" w:cs="Times New Roman"/>
              </w:rPr>
              <w:t>Заштитник</w:t>
            </w:r>
            <w:r w:rsidR="00444704">
              <w:rPr>
                <w:rFonts w:ascii="Times New Roman" w:eastAsia="Calibri" w:hAnsi="Times New Roman" w:cs="Times New Roman"/>
              </w:rPr>
              <w:t xml:space="preserve"> </w:t>
            </w:r>
            <w:r w:rsidRPr="00037493">
              <w:rPr>
                <w:rFonts w:ascii="Times New Roman" w:eastAsia="Calibri" w:hAnsi="Times New Roman" w:cs="Times New Roman"/>
              </w:rPr>
              <w:t>грађана</w:t>
            </w:r>
          </w:p>
        </w:tc>
        <w:tc>
          <w:tcPr>
            <w:tcW w:w="1536" w:type="dxa"/>
          </w:tcPr>
          <w:p w:rsidR="00037493" w:rsidRPr="00037493" w:rsidRDefault="00037493" w:rsidP="00F130A9">
            <w:pPr>
              <w:widowControl w:val="0"/>
              <w:spacing w:before="156"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011/206-8100</w:t>
            </w:r>
          </w:p>
        </w:tc>
        <w:tc>
          <w:tcPr>
            <w:tcW w:w="4215" w:type="dxa"/>
          </w:tcPr>
          <w:p w:rsidR="00037493" w:rsidRPr="00037493" w:rsidRDefault="009E3280" w:rsidP="00F130A9">
            <w:pPr>
              <w:widowControl w:val="0"/>
              <w:spacing w:before="41" w:after="0" w:line="240" w:lineRule="auto"/>
              <w:ind w:left="1040" w:right="997" w:hanging="794"/>
              <w:rPr>
                <w:rFonts w:ascii="Times New Roman" w:eastAsia="Calibri" w:hAnsi="Times New Roman" w:cs="Times New Roman"/>
                <w:color w:val="0462C1"/>
                <w:w w:val="99"/>
              </w:rPr>
            </w:pPr>
            <w:hyperlink r:id="rId23">
              <w:r w:rsidR="00037493" w:rsidRPr="00037493">
                <w:rPr>
                  <w:rFonts w:ascii="Times New Roman" w:eastAsia="Calibri" w:hAnsi="Times New Roman" w:cs="Times New Roman"/>
                  <w:color w:val="0462C1"/>
                  <w:w w:val="95"/>
                </w:rPr>
                <w:t>zastitnik@zastitnik.rs</w:t>
              </w:r>
            </w:hyperlink>
          </w:p>
          <w:p w:rsidR="00037493" w:rsidRPr="00037493" w:rsidRDefault="009E3280" w:rsidP="00F130A9">
            <w:pPr>
              <w:widowControl w:val="0"/>
              <w:spacing w:before="41" w:after="0" w:line="240" w:lineRule="auto"/>
              <w:ind w:left="1040" w:right="997" w:hanging="794"/>
              <w:rPr>
                <w:rFonts w:ascii="Times New Roman" w:eastAsia="Times New Roman" w:hAnsi="Times New Roman" w:cs="Times New Roman"/>
              </w:rPr>
            </w:pPr>
            <w:hyperlink r:id="rId24">
              <w:r w:rsidR="00037493" w:rsidRPr="00037493">
                <w:rPr>
                  <w:rFonts w:ascii="Times New Roman" w:eastAsia="Calibri" w:hAnsi="Times New Roman" w:cs="Times New Roman"/>
                  <w:color w:val="0462C1"/>
                  <w:u w:val="single" w:color="0462C1"/>
                </w:rPr>
                <w:t>kabinet@zastitnik.rs</w:t>
              </w:r>
            </w:hyperlink>
          </w:p>
        </w:tc>
      </w:tr>
      <w:tr w:rsidR="00037493" w:rsidRPr="00037493" w:rsidTr="00F130A9">
        <w:trPr>
          <w:trHeight w:hRule="exact" w:val="996"/>
        </w:trPr>
        <w:tc>
          <w:tcPr>
            <w:tcW w:w="852" w:type="dxa"/>
          </w:tcPr>
          <w:p w:rsidR="00037493" w:rsidRPr="00037493" w:rsidRDefault="00037493" w:rsidP="00F130A9">
            <w:pPr>
              <w:widowControl w:val="0"/>
              <w:spacing w:before="128"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6.</w:t>
            </w:r>
          </w:p>
        </w:tc>
        <w:tc>
          <w:tcPr>
            <w:tcW w:w="3178" w:type="dxa"/>
          </w:tcPr>
          <w:p w:rsidR="00037493" w:rsidRPr="00037493" w:rsidRDefault="00037493" w:rsidP="00F130A9">
            <w:pPr>
              <w:widowControl w:val="0"/>
              <w:spacing w:before="12" w:after="0" w:line="240" w:lineRule="auto"/>
              <w:ind w:left="282" w:right="617"/>
              <w:jc w:val="center"/>
              <w:rPr>
                <w:rFonts w:ascii="Times New Roman" w:eastAsia="Times New Roman" w:hAnsi="Times New Roman" w:cs="Times New Roman"/>
              </w:rPr>
            </w:pPr>
            <w:r w:rsidRPr="00037493">
              <w:rPr>
                <w:rFonts w:ascii="Times New Roman" w:eastAsia="Calibri" w:hAnsi="Times New Roman" w:cs="Times New Roman"/>
              </w:rPr>
              <w:t>Пoвeрeник</w:t>
            </w:r>
            <w:r w:rsidR="00444704">
              <w:rPr>
                <w:rFonts w:ascii="Times New Roman" w:eastAsia="Calibri" w:hAnsi="Times New Roman" w:cs="Times New Roman"/>
              </w:rPr>
              <w:t xml:space="preserve"> </w:t>
            </w:r>
            <w:r w:rsidRPr="00037493">
              <w:rPr>
                <w:rFonts w:ascii="Times New Roman" w:eastAsia="Calibri" w:hAnsi="Times New Roman" w:cs="Times New Roman"/>
              </w:rPr>
              <w:t>зa</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зaштиту</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рaвнoпрaвнoсти</w:t>
            </w:r>
          </w:p>
        </w:tc>
        <w:tc>
          <w:tcPr>
            <w:tcW w:w="1536" w:type="dxa"/>
          </w:tcPr>
          <w:p w:rsidR="00037493" w:rsidRPr="00037493" w:rsidRDefault="00037493" w:rsidP="00F130A9">
            <w:pPr>
              <w:widowControl w:val="0"/>
              <w:spacing w:before="12"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011/243-8020</w:t>
            </w: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011/243-6464</w:t>
            </w:r>
          </w:p>
        </w:tc>
        <w:tc>
          <w:tcPr>
            <w:tcW w:w="4215" w:type="dxa"/>
          </w:tcPr>
          <w:p w:rsidR="00037493" w:rsidRPr="00037493" w:rsidRDefault="009E3280" w:rsidP="00F130A9">
            <w:pPr>
              <w:widowControl w:val="0"/>
              <w:tabs>
                <w:tab w:val="left" w:pos="3245"/>
              </w:tabs>
              <w:spacing w:before="106" w:after="0" w:line="240" w:lineRule="auto"/>
              <w:ind w:left="527" w:right="478" w:hanging="281"/>
              <w:rPr>
                <w:rFonts w:ascii="Times New Roman" w:eastAsia="Times New Roman" w:hAnsi="Times New Roman" w:cs="Times New Roman"/>
              </w:rPr>
            </w:pPr>
            <w:hyperlink r:id="rId25">
              <w:r w:rsidR="00037493" w:rsidRPr="00037493">
                <w:rPr>
                  <w:rFonts w:ascii="Times New Roman" w:eastAsia="Calibri" w:hAnsi="Times New Roman" w:cs="Times New Roman"/>
                  <w:color w:val="0462C1"/>
                  <w:w w:val="99"/>
                </w:rPr>
                <w:t>poverenik@ravnopravnost.gov.rs</w:t>
              </w:r>
            </w:hyperlink>
          </w:p>
        </w:tc>
      </w:tr>
      <w:tr w:rsidR="00037493" w:rsidRPr="00037493" w:rsidTr="00AF7213">
        <w:trPr>
          <w:trHeight w:hRule="exact" w:val="645"/>
        </w:trPr>
        <w:tc>
          <w:tcPr>
            <w:tcW w:w="852" w:type="dxa"/>
          </w:tcPr>
          <w:p w:rsidR="00037493" w:rsidRPr="00037493" w:rsidRDefault="00037493" w:rsidP="00F130A9">
            <w:pPr>
              <w:widowControl w:val="0"/>
              <w:spacing w:before="130"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7.</w:t>
            </w:r>
          </w:p>
        </w:tc>
        <w:tc>
          <w:tcPr>
            <w:tcW w:w="3178" w:type="dxa"/>
          </w:tcPr>
          <w:p w:rsidR="00037493" w:rsidRPr="00037493" w:rsidRDefault="00037493" w:rsidP="00F130A9">
            <w:pPr>
              <w:widowControl w:val="0"/>
              <w:spacing w:before="15" w:after="0" w:line="240" w:lineRule="auto"/>
              <w:ind w:left="282" w:right="431"/>
              <w:jc w:val="center"/>
              <w:rPr>
                <w:rFonts w:ascii="Times New Roman" w:eastAsia="Times New Roman" w:hAnsi="Times New Roman" w:cs="Times New Roman"/>
              </w:rPr>
            </w:pPr>
            <w:r w:rsidRPr="00037493">
              <w:rPr>
                <w:rFonts w:ascii="Times New Roman" w:eastAsia="Calibri" w:hAnsi="Times New Roman" w:cs="Times New Roman"/>
              </w:rPr>
              <w:t>Канцеларија</w:t>
            </w:r>
            <w:r w:rsidR="00444704">
              <w:rPr>
                <w:rFonts w:ascii="Times New Roman" w:eastAsia="Calibri" w:hAnsi="Times New Roman" w:cs="Times New Roman"/>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сарадњу</w:t>
            </w:r>
            <w:r w:rsidR="00444704">
              <w:rPr>
                <w:rFonts w:ascii="Times New Roman" w:eastAsia="Calibri" w:hAnsi="Times New Roman" w:cs="Times New Roman"/>
              </w:rPr>
              <w:t xml:space="preserve"> </w:t>
            </w:r>
            <w:r w:rsidRPr="00037493">
              <w:rPr>
                <w:rFonts w:ascii="Times New Roman" w:eastAsia="Calibri" w:hAnsi="Times New Roman" w:cs="Times New Roman"/>
              </w:rPr>
              <w:t>са</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цивилним</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друштвом</w:t>
            </w:r>
          </w:p>
        </w:tc>
        <w:tc>
          <w:tcPr>
            <w:tcW w:w="1536" w:type="dxa"/>
          </w:tcPr>
          <w:p w:rsidR="00037493" w:rsidRPr="00037493" w:rsidRDefault="00037493" w:rsidP="00F130A9">
            <w:pPr>
              <w:widowControl w:val="0"/>
              <w:spacing w:before="130"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011/311-3859</w:t>
            </w:r>
          </w:p>
        </w:tc>
        <w:tc>
          <w:tcPr>
            <w:tcW w:w="4215" w:type="dxa"/>
          </w:tcPr>
          <w:p w:rsidR="00037493" w:rsidRPr="00037493" w:rsidRDefault="009E3280" w:rsidP="00F130A9">
            <w:pPr>
              <w:widowControl w:val="0"/>
              <w:spacing w:before="130" w:after="0" w:line="240" w:lineRule="auto"/>
              <w:ind w:left="687" w:hanging="441"/>
              <w:rPr>
                <w:rFonts w:ascii="Times New Roman" w:eastAsia="Times New Roman" w:hAnsi="Times New Roman" w:cs="Times New Roman"/>
              </w:rPr>
            </w:pPr>
            <w:hyperlink r:id="rId26">
              <w:r w:rsidR="00037493" w:rsidRPr="00037493">
                <w:rPr>
                  <w:rFonts w:ascii="Times New Roman" w:eastAsia="Calibri" w:hAnsi="Times New Roman" w:cs="Times New Roman"/>
                  <w:color w:val="0462C1"/>
                </w:rPr>
                <w:t>office@civilnodrustvo.gov.rs</w:t>
              </w:r>
            </w:hyperlink>
          </w:p>
        </w:tc>
      </w:tr>
      <w:tr w:rsidR="00037493" w:rsidRPr="00037493" w:rsidTr="00F130A9">
        <w:trPr>
          <w:trHeight w:hRule="exact" w:val="1425"/>
        </w:trPr>
        <w:tc>
          <w:tcPr>
            <w:tcW w:w="852"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8.</w:t>
            </w:r>
          </w:p>
        </w:tc>
        <w:tc>
          <w:tcPr>
            <w:tcW w:w="3178" w:type="dxa"/>
          </w:tcPr>
          <w:p w:rsidR="00037493" w:rsidRPr="00037493" w:rsidRDefault="00037493" w:rsidP="00F130A9">
            <w:pPr>
              <w:widowControl w:val="0"/>
              <w:spacing w:before="15" w:after="0" w:line="240" w:lineRule="auto"/>
              <w:ind w:right="3"/>
              <w:jc w:val="center"/>
              <w:rPr>
                <w:rFonts w:ascii="Times New Roman" w:eastAsia="Times New Roman" w:hAnsi="Times New Roman" w:cs="Times New Roman"/>
              </w:rPr>
            </w:pPr>
            <w:r w:rsidRPr="00037493">
              <w:rPr>
                <w:rFonts w:ascii="Times New Roman" w:eastAsia="Calibri" w:hAnsi="Times New Roman" w:cs="Times New Roman"/>
                <w:spacing w:val="-1"/>
              </w:rPr>
              <w:t>Центар</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студије</w:t>
            </w:r>
            <w:r w:rsidR="00444704">
              <w:rPr>
                <w:rFonts w:ascii="Times New Roman" w:eastAsia="Calibri" w:hAnsi="Times New Roman" w:cs="Times New Roman"/>
              </w:rPr>
              <w:t xml:space="preserve"> </w:t>
            </w:r>
            <w:r w:rsidRPr="00037493">
              <w:rPr>
                <w:rFonts w:ascii="Times New Roman" w:eastAsia="Calibri" w:hAnsi="Times New Roman" w:cs="Times New Roman"/>
              </w:rPr>
              <w:t>рода</w:t>
            </w:r>
            <w:r w:rsidR="00444704">
              <w:rPr>
                <w:rFonts w:ascii="Times New Roman" w:eastAsia="Calibri" w:hAnsi="Times New Roman" w:cs="Times New Roman"/>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политике</w:t>
            </w:r>
          </w:p>
          <w:p w:rsidR="00037493" w:rsidRPr="00037493" w:rsidRDefault="00037493" w:rsidP="00F130A9">
            <w:pPr>
              <w:widowControl w:val="0"/>
              <w:spacing w:after="0" w:line="240" w:lineRule="auto"/>
              <w:ind w:left="289" w:right="292"/>
              <w:jc w:val="center"/>
              <w:rPr>
                <w:rFonts w:ascii="Times New Roman" w:eastAsia="Times New Roman" w:hAnsi="Times New Roman" w:cs="Times New Roman"/>
              </w:rPr>
            </w:pPr>
            <w:r w:rsidRPr="00037493">
              <w:rPr>
                <w:rFonts w:ascii="Times New Roman" w:eastAsia="Times New Roman" w:hAnsi="Times New Roman" w:cs="Times New Roman"/>
              </w:rPr>
              <w:t>–</w:t>
            </w:r>
            <w:r w:rsidRPr="00037493">
              <w:rPr>
                <w:rFonts w:ascii="Times New Roman" w:eastAsia="Times New Roman" w:hAnsi="Times New Roman" w:cs="Times New Roman"/>
                <w:spacing w:val="-1"/>
              </w:rPr>
              <w:t>Факултет</w:t>
            </w:r>
            <w:r w:rsidR="00444704">
              <w:rPr>
                <w:rFonts w:ascii="Times New Roman" w:eastAsia="Times New Roman" w:hAnsi="Times New Roman" w:cs="Times New Roman"/>
                <w:spacing w:val="-1"/>
              </w:rPr>
              <w:t xml:space="preserve"> </w:t>
            </w:r>
            <w:r w:rsidRPr="00037493">
              <w:rPr>
                <w:rFonts w:ascii="Times New Roman" w:eastAsia="Times New Roman" w:hAnsi="Times New Roman" w:cs="Times New Roman"/>
              </w:rPr>
              <w:t>политичких</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наука</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Универзитета</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у</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Београду</w:t>
            </w:r>
          </w:p>
        </w:tc>
        <w:tc>
          <w:tcPr>
            <w:tcW w:w="1536"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011/390-2961</w:t>
            </w:r>
          </w:p>
        </w:tc>
        <w:tc>
          <w:tcPr>
            <w:tcW w:w="4215"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9E3280" w:rsidP="00F130A9">
            <w:pPr>
              <w:widowControl w:val="0"/>
              <w:spacing w:after="0" w:line="240" w:lineRule="auto"/>
              <w:ind w:left="539" w:hanging="293"/>
              <w:rPr>
                <w:rFonts w:ascii="Times New Roman" w:eastAsia="Times New Roman" w:hAnsi="Times New Roman" w:cs="Times New Roman"/>
              </w:rPr>
            </w:pPr>
            <w:hyperlink r:id="rId27">
              <w:r w:rsidR="00037493" w:rsidRPr="00037493">
                <w:rPr>
                  <w:rFonts w:ascii="Times New Roman" w:eastAsia="Calibri" w:hAnsi="Times New Roman" w:cs="Times New Roman"/>
                  <w:color w:val="0462C1"/>
                  <w:u w:val="single" w:color="0462C1"/>
                </w:rPr>
                <w:t>katarina.loncarevic@fpn.bg.ac.rs</w:t>
              </w:r>
            </w:hyperlink>
          </w:p>
        </w:tc>
      </w:tr>
      <w:tr w:rsidR="00037493" w:rsidRPr="00037493" w:rsidTr="00F130A9">
        <w:trPr>
          <w:trHeight w:hRule="exact" w:val="719"/>
        </w:trPr>
        <w:tc>
          <w:tcPr>
            <w:tcW w:w="852" w:type="dxa"/>
          </w:tcPr>
          <w:p w:rsidR="00037493" w:rsidRPr="00037493" w:rsidRDefault="00037493" w:rsidP="00F130A9">
            <w:pPr>
              <w:widowControl w:val="0"/>
              <w:spacing w:before="128"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9.</w:t>
            </w:r>
          </w:p>
        </w:tc>
        <w:tc>
          <w:tcPr>
            <w:tcW w:w="3178" w:type="dxa"/>
          </w:tcPr>
          <w:p w:rsidR="00037493" w:rsidRPr="00037493" w:rsidRDefault="00037493" w:rsidP="00F130A9">
            <w:pPr>
              <w:widowControl w:val="0"/>
              <w:spacing w:before="128" w:after="0" w:line="240" w:lineRule="auto"/>
              <w:ind w:left="423"/>
              <w:rPr>
                <w:rFonts w:ascii="Times New Roman" w:eastAsia="Times New Roman" w:hAnsi="Times New Roman" w:cs="Times New Roman"/>
              </w:rPr>
            </w:pPr>
            <w:r w:rsidRPr="00037493">
              <w:rPr>
                <w:rFonts w:ascii="Times New Roman" w:eastAsia="Calibri" w:hAnsi="Times New Roman" w:cs="Times New Roman"/>
              </w:rPr>
              <w:t>Аутономни</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женски</w:t>
            </w:r>
            <w:r w:rsidR="00444704">
              <w:rPr>
                <w:rFonts w:ascii="Times New Roman" w:eastAsia="Calibri" w:hAnsi="Times New Roman" w:cs="Times New Roman"/>
                <w:spacing w:val="-1"/>
              </w:rPr>
              <w:t xml:space="preserve"> </w:t>
            </w:r>
            <w:r w:rsidRPr="00037493">
              <w:rPr>
                <w:rFonts w:ascii="Times New Roman" w:eastAsia="Calibri" w:hAnsi="Times New Roman" w:cs="Times New Roman"/>
                <w:spacing w:val="-1"/>
              </w:rPr>
              <w:t>центар</w:t>
            </w:r>
          </w:p>
        </w:tc>
        <w:tc>
          <w:tcPr>
            <w:tcW w:w="1536" w:type="dxa"/>
          </w:tcPr>
          <w:p w:rsidR="00037493" w:rsidRPr="00037493" w:rsidRDefault="00037493" w:rsidP="00F130A9">
            <w:pPr>
              <w:widowControl w:val="0"/>
              <w:spacing w:before="12"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011/266-2222</w:t>
            </w: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0800/100-007</w:t>
            </w:r>
          </w:p>
        </w:tc>
        <w:tc>
          <w:tcPr>
            <w:tcW w:w="4215" w:type="dxa"/>
          </w:tcPr>
          <w:p w:rsidR="00037493" w:rsidRPr="00037493" w:rsidRDefault="009E3280" w:rsidP="00F130A9">
            <w:pPr>
              <w:widowControl w:val="0"/>
              <w:spacing w:before="12" w:after="0" w:line="240" w:lineRule="auto"/>
              <w:ind w:left="839" w:right="835" w:hanging="593"/>
              <w:rPr>
                <w:rFonts w:ascii="Times New Roman" w:eastAsia="Calibri" w:hAnsi="Times New Roman" w:cs="Times New Roman"/>
                <w:color w:val="0462C1"/>
                <w:w w:val="99"/>
              </w:rPr>
            </w:pPr>
            <w:hyperlink r:id="rId28">
              <w:r w:rsidR="00037493" w:rsidRPr="00037493">
                <w:rPr>
                  <w:rFonts w:ascii="Times New Roman" w:eastAsia="Calibri" w:hAnsi="Times New Roman" w:cs="Times New Roman"/>
                  <w:color w:val="0462C1"/>
                  <w:u w:val="single" w:color="0462C1"/>
                </w:rPr>
                <w:t>zene.savet@azc.org.rs</w:t>
              </w:r>
            </w:hyperlink>
          </w:p>
          <w:p w:rsidR="00037493" w:rsidRPr="00037493" w:rsidRDefault="009E3280" w:rsidP="00F130A9">
            <w:pPr>
              <w:widowControl w:val="0"/>
              <w:spacing w:before="12" w:after="0" w:line="240" w:lineRule="auto"/>
              <w:ind w:left="839" w:right="835" w:hanging="593"/>
              <w:rPr>
                <w:rFonts w:ascii="Times New Roman" w:eastAsia="Times New Roman" w:hAnsi="Times New Roman" w:cs="Times New Roman"/>
              </w:rPr>
            </w:pPr>
            <w:hyperlink r:id="rId29" w:history="1">
              <w:r w:rsidR="00037493" w:rsidRPr="00037493">
                <w:rPr>
                  <w:rStyle w:val="Hyperlink"/>
                  <w:rFonts w:ascii="Times New Roman" w:eastAsia="Calibri" w:hAnsi="Times New Roman" w:cs="Times New Roman"/>
                  <w:w w:val="95"/>
                  <w:u w:color="0462C1"/>
                </w:rPr>
                <w:t>pravnapomoc@azc.org.rs</w:t>
              </w:r>
            </w:hyperlink>
          </w:p>
        </w:tc>
      </w:tr>
      <w:tr w:rsidR="00037493" w:rsidRPr="00037493" w:rsidTr="00F130A9">
        <w:trPr>
          <w:trHeight w:hRule="exact" w:val="627"/>
        </w:trPr>
        <w:tc>
          <w:tcPr>
            <w:tcW w:w="852" w:type="dxa"/>
          </w:tcPr>
          <w:p w:rsidR="00037493" w:rsidRPr="00037493" w:rsidRDefault="00037493" w:rsidP="00F130A9">
            <w:pPr>
              <w:widowControl w:val="0"/>
              <w:spacing w:before="130" w:after="0" w:line="240" w:lineRule="auto"/>
              <w:ind w:left="231"/>
              <w:rPr>
                <w:rFonts w:ascii="Times New Roman" w:eastAsia="Times New Roman" w:hAnsi="Times New Roman" w:cs="Times New Roman"/>
              </w:rPr>
            </w:pPr>
            <w:r w:rsidRPr="00037493">
              <w:rPr>
                <w:rFonts w:ascii="Times New Roman" w:eastAsia="Calibri" w:hAnsi="Times New Roman" w:cs="Times New Roman"/>
                <w:b/>
                <w:spacing w:val="1"/>
              </w:rPr>
              <w:t>10.</w:t>
            </w:r>
          </w:p>
        </w:tc>
        <w:tc>
          <w:tcPr>
            <w:tcW w:w="3178" w:type="dxa"/>
          </w:tcPr>
          <w:p w:rsidR="00037493" w:rsidRPr="00037493" w:rsidRDefault="00037493" w:rsidP="00F130A9">
            <w:pPr>
              <w:widowControl w:val="0"/>
              <w:spacing w:before="130" w:after="0" w:line="240" w:lineRule="auto"/>
              <w:ind w:right="2"/>
              <w:jc w:val="center"/>
              <w:rPr>
                <w:rFonts w:ascii="Times New Roman" w:eastAsia="Times New Roman" w:hAnsi="Times New Roman" w:cs="Times New Roman"/>
              </w:rPr>
            </w:pPr>
            <w:r w:rsidRPr="00037493">
              <w:rPr>
                <w:rFonts w:ascii="Times New Roman" w:eastAsia="Calibri" w:hAnsi="Times New Roman" w:cs="Times New Roman"/>
                <w:spacing w:val="-1"/>
              </w:rPr>
              <w:t>Атина</w:t>
            </w:r>
          </w:p>
        </w:tc>
        <w:tc>
          <w:tcPr>
            <w:tcW w:w="1536" w:type="dxa"/>
          </w:tcPr>
          <w:p w:rsidR="00037493" w:rsidRPr="00037493" w:rsidRDefault="00037493" w:rsidP="00F130A9">
            <w:pPr>
              <w:widowControl w:val="0"/>
              <w:spacing w:before="15"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011/322-0030</w:t>
            </w: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061/638-4071</w:t>
            </w:r>
          </w:p>
        </w:tc>
        <w:tc>
          <w:tcPr>
            <w:tcW w:w="4215" w:type="dxa"/>
          </w:tcPr>
          <w:p w:rsidR="00037493" w:rsidRPr="00037493" w:rsidRDefault="009E3280" w:rsidP="00F130A9">
            <w:pPr>
              <w:widowControl w:val="0"/>
              <w:spacing w:before="130" w:after="0" w:line="240" w:lineRule="auto"/>
              <w:ind w:left="1088" w:hanging="842"/>
              <w:rPr>
                <w:rFonts w:ascii="Times New Roman" w:eastAsia="Times New Roman" w:hAnsi="Times New Roman" w:cs="Times New Roman"/>
              </w:rPr>
            </w:pPr>
            <w:hyperlink r:id="rId30">
              <w:r w:rsidR="00037493" w:rsidRPr="00037493">
                <w:rPr>
                  <w:rFonts w:ascii="Times New Roman" w:eastAsia="Calibri" w:hAnsi="Times New Roman" w:cs="Times New Roman"/>
                  <w:color w:val="0462C1"/>
                </w:rPr>
                <w:t>office@atina.org.rs</w:t>
              </w:r>
            </w:hyperlink>
          </w:p>
        </w:tc>
      </w:tr>
      <w:tr w:rsidR="00037493" w:rsidRPr="00037493" w:rsidTr="00AF7213">
        <w:trPr>
          <w:trHeight w:hRule="exact" w:val="1062"/>
        </w:trPr>
        <w:tc>
          <w:tcPr>
            <w:tcW w:w="852"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left="231"/>
              <w:rPr>
                <w:rFonts w:ascii="Times New Roman" w:eastAsia="Times New Roman" w:hAnsi="Times New Roman" w:cs="Times New Roman"/>
              </w:rPr>
            </w:pPr>
            <w:r w:rsidRPr="00037493">
              <w:rPr>
                <w:rFonts w:ascii="Times New Roman" w:eastAsia="Calibri" w:hAnsi="Times New Roman" w:cs="Times New Roman"/>
                <w:b/>
                <w:spacing w:val="1"/>
              </w:rPr>
              <w:t>11.</w:t>
            </w:r>
          </w:p>
        </w:tc>
        <w:tc>
          <w:tcPr>
            <w:tcW w:w="3178"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037493" w:rsidP="00F130A9">
            <w:pPr>
              <w:widowControl w:val="0"/>
              <w:spacing w:after="0" w:line="240" w:lineRule="auto"/>
              <w:ind w:left="198"/>
              <w:rPr>
                <w:rFonts w:ascii="Times New Roman" w:eastAsia="Times New Roman" w:hAnsi="Times New Roman" w:cs="Times New Roman"/>
              </w:rPr>
            </w:pPr>
            <w:r w:rsidRPr="00037493">
              <w:rPr>
                <w:rFonts w:ascii="Times New Roman" w:eastAsia="Calibri" w:hAnsi="Times New Roman" w:cs="Times New Roman"/>
              </w:rPr>
              <w:t>Виктимолошко</w:t>
            </w:r>
            <w:r w:rsidR="00444704">
              <w:rPr>
                <w:rFonts w:ascii="Times New Roman" w:eastAsia="Calibri" w:hAnsi="Times New Roman" w:cs="Times New Roman"/>
              </w:rPr>
              <w:t xml:space="preserve"> </w:t>
            </w:r>
            <w:r w:rsidRPr="00037493">
              <w:rPr>
                <w:rFonts w:ascii="Times New Roman" w:eastAsia="Calibri" w:hAnsi="Times New Roman" w:cs="Times New Roman"/>
              </w:rPr>
              <w:t>друштво</w:t>
            </w:r>
            <w:r w:rsidR="00444704">
              <w:rPr>
                <w:rFonts w:ascii="Times New Roman" w:eastAsia="Calibri" w:hAnsi="Times New Roman" w:cs="Times New Roman"/>
              </w:rPr>
              <w:t xml:space="preserve"> </w:t>
            </w:r>
            <w:r w:rsidRPr="00037493">
              <w:rPr>
                <w:rFonts w:ascii="Times New Roman" w:eastAsia="Calibri" w:hAnsi="Times New Roman" w:cs="Times New Roman"/>
              </w:rPr>
              <w:t>Србије</w:t>
            </w:r>
          </w:p>
        </w:tc>
        <w:tc>
          <w:tcPr>
            <w:tcW w:w="1536" w:type="dxa"/>
          </w:tcPr>
          <w:p w:rsidR="00037493" w:rsidRPr="00037493" w:rsidRDefault="00037493" w:rsidP="00F130A9">
            <w:pPr>
              <w:widowControl w:val="0"/>
              <w:spacing w:before="15"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011/228-8040</w:t>
            </w:r>
          </w:p>
          <w:p w:rsidR="00037493" w:rsidRPr="00037493" w:rsidRDefault="00037493" w:rsidP="00F130A9">
            <w:pPr>
              <w:widowControl w:val="0"/>
              <w:spacing w:after="0" w:line="240" w:lineRule="auto"/>
              <w:ind w:left="231"/>
              <w:rPr>
                <w:rFonts w:ascii="Times New Roman" w:eastAsia="Times New Roman" w:hAnsi="Times New Roman" w:cs="Times New Roman"/>
              </w:rPr>
            </w:pPr>
            <w:r w:rsidRPr="00037493">
              <w:rPr>
                <w:rFonts w:ascii="Times New Roman" w:eastAsia="Calibri" w:hAnsi="Times New Roman" w:cs="Times New Roman"/>
              </w:rPr>
              <w:t>063/356-613</w:t>
            </w:r>
          </w:p>
          <w:p w:rsidR="00037493" w:rsidRPr="00037493" w:rsidRDefault="00037493" w:rsidP="00F130A9">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065/548-6421</w:t>
            </w:r>
          </w:p>
        </w:tc>
        <w:tc>
          <w:tcPr>
            <w:tcW w:w="4215" w:type="dxa"/>
          </w:tcPr>
          <w:p w:rsidR="00037493" w:rsidRPr="00037493" w:rsidRDefault="00037493" w:rsidP="00F130A9">
            <w:pPr>
              <w:widowControl w:val="0"/>
              <w:spacing w:before="4" w:after="0" w:line="240" w:lineRule="auto"/>
              <w:rPr>
                <w:rFonts w:ascii="Times New Roman" w:eastAsia="Times New Roman" w:hAnsi="Times New Roman" w:cs="Times New Roman"/>
                <w:b/>
                <w:bCs/>
              </w:rPr>
            </w:pPr>
          </w:p>
          <w:p w:rsidR="00037493" w:rsidRPr="00037493" w:rsidRDefault="009E3280" w:rsidP="00F130A9">
            <w:pPr>
              <w:widowControl w:val="0"/>
              <w:spacing w:after="0" w:line="240" w:lineRule="auto"/>
              <w:ind w:left="1023" w:hanging="777"/>
              <w:rPr>
                <w:rFonts w:ascii="Times New Roman" w:eastAsia="Times New Roman" w:hAnsi="Times New Roman" w:cs="Times New Roman"/>
              </w:rPr>
            </w:pPr>
            <w:hyperlink r:id="rId31">
              <w:r w:rsidR="00037493" w:rsidRPr="00037493">
                <w:rPr>
                  <w:rFonts w:ascii="Times New Roman" w:eastAsia="Calibri" w:hAnsi="Times New Roman" w:cs="Times New Roman"/>
                  <w:color w:val="0462C1"/>
                  <w:u w:val="single" w:color="0462C1"/>
                </w:rPr>
                <w:t>vdsrbija@gmail.com</w:t>
              </w:r>
            </w:hyperlink>
          </w:p>
        </w:tc>
      </w:tr>
    </w:tbl>
    <w:p w:rsidR="00037493" w:rsidRDefault="00037493" w:rsidP="00037493">
      <w:pPr>
        <w:jc w:val="both"/>
        <w:rPr>
          <w:rFonts w:ascii="Times New Roman" w:hAnsi="Times New Roman" w:cs="Times New Roman"/>
        </w:rPr>
      </w:pPr>
    </w:p>
    <w:p w:rsidR="00AF7213" w:rsidRPr="00037493" w:rsidRDefault="00AF7213" w:rsidP="00037493">
      <w:pPr>
        <w:jc w:val="both"/>
        <w:rPr>
          <w:rFonts w:ascii="Times New Roman" w:hAnsi="Times New Roman" w:cs="Times New Roman"/>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lastRenderedPageBreak/>
        <w:t>6. ПОЧЕТАК ПРИМЕНЕ ПЛАНА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План почиње да се примењује почев од дана доношења.</w:t>
      </w:r>
    </w:p>
    <w:p w:rsidR="00037493" w:rsidRPr="00037493" w:rsidRDefault="00037493" w:rsidP="00123BEB">
      <w:pPr>
        <w:jc w:val="righ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7493" w:rsidRPr="00037493" w:rsidTr="00F130A9">
        <w:tc>
          <w:tcPr>
            <w:tcW w:w="4675" w:type="dxa"/>
          </w:tcPr>
          <w:p w:rsidR="00037493" w:rsidRPr="00037493" w:rsidRDefault="00037493" w:rsidP="00123BEB">
            <w:pPr>
              <w:jc w:val="right"/>
              <w:rPr>
                <w:rFonts w:ascii="Times New Roman" w:hAnsi="Times New Roman" w:cs="Times New Roman"/>
              </w:rPr>
            </w:pPr>
          </w:p>
        </w:tc>
        <w:tc>
          <w:tcPr>
            <w:tcW w:w="4675" w:type="dxa"/>
          </w:tcPr>
          <w:p w:rsidR="00B20A2F" w:rsidRDefault="00B20A2F" w:rsidP="00123BEB">
            <w:pPr>
              <w:jc w:val="right"/>
              <w:rPr>
                <w:rFonts w:ascii="Times New Roman" w:hAnsi="Times New Roman" w:cs="Times New Roman"/>
                <w:lang w:val="sr-Cyrl-RS"/>
              </w:rPr>
            </w:pPr>
            <w:r>
              <w:rPr>
                <w:rFonts w:ascii="Times New Roman" w:hAnsi="Times New Roman" w:cs="Times New Roman"/>
                <w:lang w:val="sr-Cyrl-RS"/>
              </w:rPr>
              <w:t>Директор школе</w:t>
            </w:r>
          </w:p>
          <w:p w:rsidR="00037493" w:rsidRPr="00037493" w:rsidRDefault="00B20A2F" w:rsidP="00123BEB">
            <w:pPr>
              <w:jc w:val="right"/>
              <w:rPr>
                <w:rFonts w:ascii="Times New Roman" w:hAnsi="Times New Roman" w:cs="Times New Roman"/>
              </w:rPr>
            </w:pPr>
            <w:r>
              <w:rPr>
                <w:rFonts w:ascii="Times New Roman" w:hAnsi="Times New Roman" w:cs="Times New Roman"/>
                <w:lang w:val="sr-Cyrl-RS"/>
              </w:rPr>
              <w:t>Зоран Ђорђ</w:t>
            </w:r>
            <w:r w:rsidR="00123BEB">
              <w:rPr>
                <w:rFonts w:ascii="Times New Roman" w:hAnsi="Times New Roman" w:cs="Times New Roman"/>
                <w:lang w:val="sr-Latn-RS"/>
              </w:rPr>
              <w:t>e</w:t>
            </w:r>
            <w:r>
              <w:rPr>
                <w:rFonts w:ascii="Times New Roman" w:hAnsi="Times New Roman" w:cs="Times New Roman"/>
                <w:lang w:val="sr-Cyrl-RS"/>
              </w:rPr>
              <w:t>вић, проф.</w:t>
            </w:r>
          </w:p>
        </w:tc>
      </w:tr>
    </w:tbl>
    <w:p w:rsidR="00037493" w:rsidRPr="00F37F64" w:rsidRDefault="00037493" w:rsidP="00123BEB">
      <w:pPr>
        <w:jc w:val="right"/>
        <w:rPr>
          <w:rFonts w:ascii="Calibri" w:hAnsi="Calibri" w:cs="Calibri"/>
        </w:rPr>
      </w:pPr>
    </w:p>
    <w:p w:rsidR="004F769D" w:rsidRDefault="004F769D"/>
    <w:sectPr w:rsidR="004F769D" w:rsidSect="00F130A9">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80" w:rsidRDefault="009E3280">
      <w:pPr>
        <w:spacing w:after="0" w:line="240" w:lineRule="auto"/>
      </w:pPr>
      <w:r>
        <w:separator/>
      </w:r>
    </w:p>
  </w:endnote>
  <w:endnote w:type="continuationSeparator" w:id="0">
    <w:p w:rsidR="009E3280" w:rsidRDefault="009E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AD" w:rsidRDefault="00D26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72574"/>
      <w:docPartObj>
        <w:docPartGallery w:val="Page Numbers (Bottom of Page)"/>
        <w:docPartUnique/>
      </w:docPartObj>
    </w:sdtPr>
    <w:sdtEndPr>
      <w:rPr>
        <w:noProof/>
      </w:rPr>
    </w:sdtEndPr>
    <w:sdtContent>
      <w:p w:rsidR="00D267AD" w:rsidRDefault="00D267AD">
        <w:pPr>
          <w:pStyle w:val="Footer"/>
          <w:jc w:val="right"/>
        </w:pPr>
        <w:r>
          <w:fldChar w:fldCharType="begin"/>
        </w:r>
        <w:r>
          <w:instrText xml:space="preserve"> PAGE   \* MERGEFORMAT </w:instrText>
        </w:r>
        <w:r>
          <w:fldChar w:fldCharType="separate"/>
        </w:r>
        <w:r w:rsidR="00994795">
          <w:rPr>
            <w:noProof/>
          </w:rPr>
          <w:t>11</w:t>
        </w:r>
        <w:r>
          <w:rPr>
            <w:noProof/>
          </w:rPr>
          <w:fldChar w:fldCharType="end"/>
        </w:r>
      </w:p>
    </w:sdtContent>
  </w:sdt>
  <w:p w:rsidR="00D267AD" w:rsidRDefault="00D26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AD" w:rsidRDefault="00D267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A9" w:rsidRDefault="00F130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17899"/>
      <w:docPartObj>
        <w:docPartGallery w:val="Page Numbers (Bottom of Page)"/>
        <w:docPartUnique/>
      </w:docPartObj>
    </w:sdtPr>
    <w:sdtEndPr>
      <w:rPr>
        <w:noProof/>
      </w:rPr>
    </w:sdtEndPr>
    <w:sdtContent>
      <w:p w:rsidR="00F130A9" w:rsidRDefault="00F130A9">
        <w:pPr>
          <w:pStyle w:val="Footer"/>
          <w:jc w:val="right"/>
        </w:pPr>
        <w:r>
          <w:fldChar w:fldCharType="begin"/>
        </w:r>
        <w:r>
          <w:instrText xml:space="preserve"> PAGE   \* MERGEFORMAT </w:instrText>
        </w:r>
        <w:r>
          <w:fldChar w:fldCharType="separate"/>
        </w:r>
        <w:r w:rsidR="00994795">
          <w:rPr>
            <w:noProof/>
          </w:rPr>
          <w:t>13</w:t>
        </w:r>
        <w:r>
          <w:rPr>
            <w:noProof/>
          </w:rPr>
          <w:fldChar w:fldCharType="end"/>
        </w:r>
      </w:p>
    </w:sdtContent>
  </w:sdt>
  <w:p w:rsidR="00F130A9" w:rsidRDefault="00F130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A9" w:rsidRDefault="00F1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80" w:rsidRDefault="009E3280">
      <w:pPr>
        <w:spacing w:after="0" w:line="240" w:lineRule="auto"/>
      </w:pPr>
      <w:r>
        <w:separator/>
      </w:r>
    </w:p>
  </w:footnote>
  <w:footnote w:type="continuationSeparator" w:id="0">
    <w:p w:rsidR="009E3280" w:rsidRDefault="009E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AD" w:rsidRDefault="00D26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AD" w:rsidRDefault="00D26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AD" w:rsidRDefault="00D26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A9" w:rsidRDefault="00F130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A9" w:rsidRDefault="00F130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A9" w:rsidRDefault="00F13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5"/>
    <w:multiLevelType w:val="multilevel"/>
    <w:tmpl w:val="FFFFFFFF"/>
    <w:lvl w:ilvl="0">
      <w:start w:val="1"/>
      <w:numFmt w:val="decimal"/>
      <w:lvlText w:val="%1."/>
      <w:lvlJc w:val="left"/>
      <w:pPr>
        <w:ind w:left="502" w:hanging="360"/>
      </w:pPr>
      <w:rPr>
        <w:rFonts w:ascii="Times New Roman" w:hAnsi="Times New Roman" w:cs="Times New Roman"/>
        <w:b/>
        <w:bCs/>
        <w:i w:val="0"/>
        <w:iCs w:val="0"/>
        <w:spacing w:val="0"/>
        <w:w w:val="99"/>
        <w:sz w:val="32"/>
        <w:szCs w:val="32"/>
      </w:rPr>
    </w:lvl>
    <w:lvl w:ilvl="1">
      <w:start w:val="1"/>
      <w:numFmt w:val="decimal"/>
      <w:lvlText w:val="%1.%2."/>
      <w:lvlJc w:val="left"/>
      <w:pPr>
        <w:ind w:left="574" w:hanging="432"/>
      </w:pPr>
      <w:rPr>
        <w:rFonts w:ascii="Times New Roman" w:hAnsi="Times New Roman" w:cs="Times New Roman"/>
        <w:b/>
        <w:bCs/>
        <w:i w:val="0"/>
        <w:iCs w:val="0"/>
        <w:w w:val="100"/>
        <w:sz w:val="26"/>
        <w:szCs w:val="26"/>
      </w:rPr>
    </w:lvl>
    <w:lvl w:ilvl="2">
      <w:start w:val="1"/>
      <w:numFmt w:val="decimal"/>
      <w:lvlText w:val="%1.%2.%3."/>
      <w:lvlJc w:val="left"/>
      <w:pPr>
        <w:ind w:left="1024" w:hanging="720"/>
      </w:pPr>
      <w:rPr>
        <w:rFonts w:ascii="Times New Roman" w:hAnsi="Times New Roman" w:cs="Times New Roman"/>
        <w:b/>
        <w:bCs/>
        <w:i w:val="0"/>
        <w:iCs w:val="0"/>
        <w:w w:val="100"/>
        <w:sz w:val="24"/>
        <w:szCs w:val="24"/>
      </w:rPr>
    </w:lvl>
    <w:lvl w:ilvl="3">
      <w:numFmt w:val="bullet"/>
      <w:lvlText w:val="•"/>
      <w:lvlJc w:val="left"/>
      <w:pPr>
        <w:ind w:left="2034" w:hanging="720"/>
      </w:pPr>
    </w:lvl>
    <w:lvl w:ilvl="4">
      <w:numFmt w:val="bullet"/>
      <w:lvlText w:val="•"/>
      <w:lvlJc w:val="left"/>
      <w:pPr>
        <w:ind w:left="3045" w:hanging="720"/>
      </w:pPr>
    </w:lvl>
    <w:lvl w:ilvl="5">
      <w:numFmt w:val="bullet"/>
      <w:lvlText w:val="•"/>
      <w:lvlJc w:val="left"/>
      <w:pPr>
        <w:ind w:left="4056" w:hanging="720"/>
      </w:pPr>
    </w:lvl>
    <w:lvl w:ilvl="6">
      <w:numFmt w:val="bullet"/>
      <w:lvlText w:val="•"/>
      <w:lvlJc w:val="left"/>
      <w:pPr>
        <w:ind w:left="5067" w:hanging="720"/>
      </w:pPr>
    </w:lvl>
    <w:lvl w:ilvl="7">
      <w:numFmt w:val="bullet"/>
      <w:lvlText w:val="•"/>
      <w:lvlJc w:val="left"/>
      <w:pPr>
        <w:ind w:left="6078" w:hanging="720"/>
      </w:pPr>
    </w:lvl>
    <w:lvl w:ilvl="8">
      <w:numFmt w:val="bullet"/>
      <w:lvlText w:val="•"/>
      <w:lvlJc w:val="left"/>
      <w:pPr>
        <w:ind w:left="7088" w:hanging="720"/>
      </w:pPr>
    </w:lvl>
  </w:abstractNum>
  <w:abstractNum w:abstractNumId="1">
    <w:nsid w:val="00000406"/>
    <w:multiLevelType w:val="multilevel"/>
    <w:tmpl w:val="FFFFFFFF"/>
    <w:lvl w:ilvl="0">
      <w:start w:val="1"/>
      <w:numFmt w:val="upperRoman"/>
      <w:lvlText w:val="%1"/>
      <w:lvlJc w:val="left"/>
      <w:pPr>
        <w:ind w:left="280" w:hanging="322"/>
      </w:pPr>
      <w:rPr>
        <w:rFonts w:ascii="Times New Roman" w:hAnsi="Times New Roman" w:cs="Times New Roman"/>
        <w:b/>
        <w:bCs/>
        <w:i w:val="0"/>
        <w:iCs w:val="0"/>
        <w:w w:val="99"/>
        <w:sz w:val="24"/>
        <w:szCs w:val="24"/>
      </w:rPr>
    </w:lvl>
    <w:lvl w:ilvl="1">
      <w:numFmt w:val="bullet"/>
      <w:lvlText w:val="•"/>
      <w:lvlJc w:val="left"/>
      <w:pPr>
        <w:ind w:left="1210" w:hanging="322"/>
      </w:pPr>
    </w:lvl>
    <w:lvl w:ilvl="2">
      <w:numFmt w:val="bullet"/>
      <w:lvlText w:val="•"/>
      <w:lvlJc w:val="left"/>
      <w:pPr>
        <w:ind w:left="2141" w:hanging="322"/>
      </w:pPr>
    </w:lvl>
    <w:lvl w:ilvl="3">
      <w:numFmt w:val="bullet"/>
      <w:lvlText w:val="•"/>
      <w:lvlJc w:val="left"/>
      <w:pPr>
        <w:ind w:left="3071" w:hanging="322"/>
      </w:pPr>
    </w:lvl>
    <w:lvl w:ilvl="4">
      <w:numFmt w:val="bullet"/>
      <w:lvlText w:val="•"/>
      <w:lvlJc w:val="left"/>
      <w:pPr>
        <w:ind w:left="4002" w:hanging="322"/>
      </w:pPr>
    </w:lvl>
    <w:lvl w:ilvl="5">
      <w:numFmt w:val="bullet"/>
      <w:lvlText w:val="•"/>
      <w:lvlJc w:val="left"/>
      <w:pPr>
        <w:ind w:left="4933" w:hanging="322"/>
      </w:pPr>
    </w:lvl>
    <w:lvl w:ilvl="6">
      <w:numFmt w:val="bullet"/>
      <w:lvlText w:val="•"/>
      <w:lvlJc w:val="left"/>
      <w:pPr>
        <w:ind w:left="5863" w:hanging="322"/>
      </w:pPr>
    </w:lvl>
    <w:lvl w:ilvl="7">
      <w:numFmt w:val="bullet"/>
      <w:lvlText w:val="•"/>
      <w:lvlJc w:val="left"/>
      <w:pPr>
        <w:ind w:left="6794" w:hanging="322"/>
      </w:pPr>
    </w:lvl>
    <w:lvl w:ilvl="8">
      <w:numFmt w:val="bullet"/>
      <w:lvlText w:val="•"/>
      <w:lvlJc w:val="left"/>
      <w:pPr>
        <w:ind w:left="7725" w:hanging="322"/>
      </w:pPr>
    </w:lvl>
  </w:abstractNum>
  <w:abstractNum w:abstractNumId="2">
    <w:nsid w:val="116C12D8"/>
    <w:multiLevelType w:val="hybridMultilevel"/>
    <w:tmpl w:val="1DE2EA92"/>
    <w:lvl w:ilvl="0" w:tplc="9FF643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96ACF"/>
    <w:multiLevelType w:val="hybridMultilevel"/>
    <w:tmpl w:val="BB3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44ADB"/>
    <w:multiLevelType w:val="multilevel"/>
    <w:tmpl w:val="9BA0F7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827854"/>
    <w:multiLevelType w:val="hybridMultilevel"/>
    <w:tmpl w:val="0FF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3E17"/>
    <w:multiLevelType w:val="hybridMultilevel"/>
    <w:tmpl w:val="505EB39E"/>
    <w:lvl w:ilvl="0" w:tplc="A89868F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F6EC1"/>
    <w:multiLevelType w:val="multilevel"/>
    <w:tmpl w:val="0BA64A54"/>
    <w:lvl w:ilvl="0">
      <w:start w:val="1"/>
      <w:numFmt w:val="bullet"/>
      <w:lvlText w:val="➢"/>
      <w:lvlJc w:val="left"/>
      <w:pPr>
        <w:ind w:left="459" w:hanging="288"/>
      </w:pPr>
      <w:rPr>
        <w:rFonts w:ascii="Arial Unicode MS" w:eastAsia="Arial Unicode MS" w:hAnsi="Arial Unicode MS" w:hint="default"/>
        <w:color w:val="4471C4"/>
        <w:w w:val="85"/>
        <w:sz w:val="24"/>
        <w:szCs w:val="24"/>
      </w:rPr>
    </w:lvl>
    <w:lvl w:ilvl="1">
      <w:start w:val="2"/>
      <w:numFmt w:val="decimal"/>
      <w:lvlText w:val="%2)"/>
      <w:lvlJc w:val="left"/>
      <w:pPr>
        <w:ind w:left="462" w:hanging="264"/>
      </w:pPr>
      <w:rPr>
        <w:rFonts w:ascii="Times New Roman" w:eastAsia="Times New Roman" w:hAnsi="Times New Roman" w:hint="default"/>
        <w:sz w:val="24"/>
        <w:szCs w:val="24"/>
      </w:rPr>
    </w:lvl>
    <w:lvl w:ilvl="2">
      <w:start w:val="1"/>
      <w:numFmt w:val="decimal"/>
      <w:lvlText w:val="%3."/>
      <w:lvlJc w:val="left"/>
      <w:pPr>
        <w:ind w:left="938" w:hanging="360"/>
        <w:jc w:val="right"/>
      </w:pPr>
      <w:rPr>
        <w:rFonts w:ascii="Times New Roman" w:eastAsia="Times New Roman" w:hAnsi="Times New Roman" w:hint="default"/>
        <w:b/>
        <w:bCs/>
        <w:spacing w:val="1"/>
        <w:w w:val="99"/>
        <w:sz w:val="32"/>
        <w:szCs w:val="32"/>
      </w:rPr>
    </w:lvl>
    <w:lvl w:ilvl="3">
      <w:start w:val="1"/>
      <w:numFmt w:val="decimal"/>
      <w:lvlText w:val="%3.%4"/>
      <w:lvlJc w:val="left"/>
      <w:pPr>
        <w:ind w:left="1010" w:hanging="352"/>
        <w:jc w:val="right"/>
      </w:pPr>
      <w:rPr>
        <w:rFonts w:ascii="Times New Roman" w:eastAsia="Times New Roman" w:hAnsi="Times New Roman" w:hint="default"/>
        <w:b/>
        <w:bCs/>
        <w:sz w:val="28"/>
        <w:szCs w:val="28"/>
      </w:rPr>
    </w:lvl>
    <w:lvl w:ilvl="4">
      <w:start w:val="1"/>
      <w:numFmt w:val="decimal"/>
      <w:lvlText w:val="%3.%4.%5."/>
      <w:lvlJc w:val="left"/>
      <w:pPr>
        <w:ind w:left="1440" w:hanging="720"/>
      </w:pPr>
      <w:rPr>
        <w:rFonts w:ascii="Times New Roman" w:eastAsia="Times New Roman" w:hAnsi="Times New Roman" w:hint="default"/>
        <w:b/>
        <w:bCs/>
        <w:sz w:val="24"/>
        <w:szCs w:val="24"/>
      </w:rPr>
    </w:lvl>
    <w:lvl w:ilvl="5">
      <w:start w:val="1"/>
      <w:numFmt w:val="bullet"/>
      <w:lvlText w:val="•"/>
      <w:lvlJc w:val="left"/>
      <w:pPr>
        <w:ind w:left="1400" w:hanging="720"/>
      </w:pPr>
      <w:rPr>
        <w:rFonts w:hint="default"/>
      </w:rPr>
    </w:lvl>
    <w:lvl w:ilvl="6">
      <w:start w:val="1"/>
      <w:numFmt w:val="bullet"/>
      <w:lvlText w:val="•"/>
      <w:lvlJc w:val="left"/>
      <w:pPr>
        <w:ind w:left="1440" w:hanging="720"/>
      </w:pPr>
      <w:rPr>
        <w:rFonts w:hint="default"/>
      </w:rPr>
    </w:lvl>
    <w:lvl w:ilvl="7">
      <w:start w:val="1"/>
      <w:numFmt w:val="bullet"/>
      <w:lvlText w:val="•"/>
      <w:lvlJc w:val="left"/>
      <w:pPr>
        <w:ind w:left="3436" w:hanging="720"/>
      </w:pPr>
      <w:rPr>
        <w:rFonts w:hint="default"/>
      </w:rPr>
    </w:lvl>
    <w:lvl w:ilvl="8">
      <w:start w:val="1"/>
      <w:numFmt w:val="bullet"/>
      <w:lvlText w:val="•"/>
      <w:lvlJc w:val="left"/>
      <w:pPr>
        <w:ind w:left="5433" w:hanging="720"/>
      </w:pPr>
      <w:rPr>
        <w:rFonts w:hint="default"/>
      </w:rPr>
    </w:lvl>
  </w:abstractNum>
  <w:abstractNum w:abstractNumId="8">
    <w:nsid w:val="48467541"/>
    <w:multiLevelType w:val="hybridMultilevel"/>
    <w:tmpl w:val="3EB4F3A4"/>
    <w:lvl w:ilvl="0" w:tplc="D5E4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A5D05"/>
    <w:multiLevelType w:val="hybridMultilevel"/>
    <w:tmpl w:val="A1AE4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5"/>
  </w:num>
  <w:num w:numId="6">
    <w:abstractNumId w:val="6"/>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493"/>
    <w:rsid w:val="00013FBE"/>
    <w:rsid w:val="0002136B"/>
    <w:rsid w:val="00037493"/>
    <w:rsid w:val="000479F8"/>
    <w:rsid w:val="00062CE8"/>
    <w:rsid w:val="0009444D"/>
    <w:rsid w:val="000B45D9"/>
    <w:rsid w:val="000D0203"/>
    <w:rsid w:val="00103CD9"/>
    <w:rsid w:val="00123BEB"/>
    <w:rsid w:val="0021278E"/>
    <w:rsid w:val="00222679"/>
    <w:rsid w:val="00263C9F"/>
    <w:rsid w:val="002A4BC8"/>
    <w:rsid w:val="002B12D5"/>
    <w:rsid w:val="002B4266"/>
    <w:rsid w:val="002E2CB2"/>
    <w:rsid w:val="003341EC"/>
    <w:rsid w:val="00351430"/>
    <w:rsid w:val="00354DA8"/>
    <w:rsid w:val="00362ECD"/>
    <w:rsid w:val="003B6F2A"/>
    <w:rsid w:val="003C7CBE"/>
    <w:rsid w:val="00444704"/>
    <w:rsid w:val="00454BC3"/>
    <w:rsid w:val="0046307D"/>
    <w:rsid w:val="00475139"/>
    <w:rsid w:val="004764CD"/>
    <w:rsid w:val="00493EAF"/>
    <w:rsid w:val="004A2D49"/>
    <w:rsid w:val="004C21BE"/>
    <w:rsid w:val="004F2E43"/>
    <w:rsid w:val="004F769D"/>
    <w:rsid w:val="00501CEB"/>
    <w:rsid w:val="00511E5B"/>
    <w:rsid w:val="005264A7"/>
    <w:rsid w:val="005379BB"/>
    <w:rsid w:val="00545F86"/>
    <w:rsid w:val="0055066D"/>
    <w:rsid w:val="005E05C3"/>
    <w:rsid w:val="006220F1"/>
    <w:rsid w:val="00631D1D"/>
    <w:rsid w:val="0069704F"/>
    <w:rsid w:val="006B1032"/>
    <w:rsid w:val="00751F92"/>
    <w:rsid w:val="00756A22"/>
    <w:rsid w:val="00775FBB"/>
    <w:rsid w:val="00782C62"/>
    <w:rsid w:val="007C4976"/>
    <w:rsid w:val="00805896"/>
    <w:rsid w:val="00813E04"/>
    <w:rsid w:val="008452B9"/>
    <w:rsid w:val="00846CE9"/>
    <w:rsid w:val="00847CCB"/>
    <w:rsid w:val="008657D1"/>
    <w:rsid w:val="00880A5F"/>
    <w:rsid w:val="008872C7"/>
    <w:rsid w:val="008C6968"/>
    <w:rsid w:val="008D26D4"/>
    <w:rsid w:val="008F0E7C"/>
    <w:rsid w:val="009063C5"/>
    <w:rsid w:val="0094366E"/>
    <w:rsid w:val="00963600"/>
    <w:rsid w:val="009654C7"/>
    <w:rsid w:val="009914C4"/>
    <w:rsid w:val="00994795"/>
    <w:rsid w:val="009B7ED0"/>
    <w:rsid w:val="009E3280"/>
    <w:rsid w:val="00A513DF"/>
    <w:rsid w:val="00A84D12"/>
    <w:rsid w:val="00A8634B"/>
    <w:rsid w:val="00AB0A8C"/>
    <w:rsid w:val="00AF7213"/>
    <w:rsid w:val="00B0336E"/>
    <w:rsid w:val="00B1519B"/>
    <w:rsid w:val="00B20A2F"/>
    <w:rsid w:val="00B30FBA"/>
    <w:rsid w:val="00B34E25"/>
    <w:rsid w:val="00B71E5D"/>
    <w:rsid w:val="00BB448D"/>
    <w:rsid w:val="00C0666E"/>
    <w:rsid w:val="00C602AD"/>
    <w:rsid w:val="00C71EF9"/>
    <w:rsid w:val="00C73724"/>
    <w:rsid w:val="00C86A3E"/>
    <w:rsid w:val="00C950FE"/>
    <w:rsid w:val="00CF7F23"/>
    <w:rsid w:val="00D16963"/>
    <w:rsid w:val="00D22596"/>
    <w:rsid w:val="00D267AD"/>
    <w:rsid w:val="00D55622"/>
    <w:rsid w:val="00D74F6D"/>
    <w:rsid w:val="00DC114D"/>
    <w:rsid w:val="00DC52C1"/>
    <w:rsid w:val="00DF5AF9"/>
    <w:rsid w:val="00E01D99"/>
    <w:rsid w:val="00E43AB1"/>
    <w:rsid w:val="00E811A5"/>
    <w:rsid w:val="00E9209B"/>
    <w:rsid w:val="00EE61BE"/>
    <w:rsid w:val="00EF1E79"/>
    <w:rsid w:val="00F130A9"/>
    <w:rsid w:val="00FA241F"/>
    <w:rsid w:val="00FD0ED3"/>
    <w:rsid w:val="00FE2373"/>
    <w:rsid w:val="00FF4F1D"/>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23757-CDD4-4C24-864E-5DD11A78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93"/>
    <w:pPr>
      <w:spacing w:after="160" w:line="259" w:lineRule="auto"/>
      <w:ind w:left="720"/>
      <w:contextualSpacing/>
    </w:pPr>
    <w:rPr>
      <w:rFonts w:eastAsiaTheme="minorHAnsi"/>
    </w:rPr>
  </w:style>
  <w:style w:type="table" w:styleId="TableGrid">
    <w:name w:val="Table Grid"/>
    <w:basedOn w:val="TableNormal"/>
    <w:uiPriority w:val="39"/>
    <w:rsid w:val="000374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49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1">
    <w:name w:val="Normal1"/>
    <w:basedOn w:val="Normal"/>
    <w:rsid w:val="00037493"/>
    <w:pPr>
      <w:spacing w:before="100" w:beforeAutospacing="1" w:after="100" w:afterAutospacing="1" w:line="240" w:lineRule="auto"/>
    </w:pPr>
    <w:rPr>
      <w:rFonts w:ascii="Arial" w:eastAsia="Times New Roman" w:hAnsi="Arial" w:cs="Arial"/>
      <w:lang w:val="sr-Latn-CS" w:eastAsia="sr-Latn-CS"/>
    </w:rPr>
  </w:style>
  <w:style w:type="paragraph" w:styleId="BodyText">
    <w:name w:val="Body Text"/>
    <w:basedOn w:val="Normal"/>
    <w:link w:val="BodyTextChar"/>
    <w:uiPriority w:val="99"/>
    <w:semiHidden/>
    <w:unhideWhenUsed/>
    <w:rsid w:val="00037493"/>
    <w:pPr>
      <w:spacing w:after="120" w:line="259" w:lineRule="auto"/>
    </w:pPr>
    <w:rPr>
      <w:rFonts w:eastAsiaTheme="minorHAnsi"/>
    </w:rPr>
  </w:style>
  <w:style w:type="character" w:customStyle="1" w:styleId="BodyTextChar">
    <w:name w:val="Body Text Char"/>
    <w:basedOn w:val="DefaultParagraphFont"/>
    <w:link w:val="BodyText"/>
    <w:uiPriority w:val="99"/>
    <w:semiHidden/>
    <w:rsid w:val="00037493"/>
    <w:rPr>
      <w:rFonts w:eastAsiaTheme="minorHAnsi"/>
    </w:rPr>
  </w:style>
  <w:style w:type="character" w:styleId="Hyperlink">
    <w:name w:val="Hyperlink"/>
    <w:basedOn w:val="DefaultParagraphFont"/>
    <w:uiPriority w:val="99"/>
    <w:unhideWhenUsed/>
    <w:rsid w:val="00037493"/>
    <w:rPr>
      <w:color w:val="0000FF" w:themeColor="hyperlink"/>
      <w:u w:val="single"/>
    </w:rPr>
  </w:style>
  <w:style w:type="paragraph" w:styleId="Header">
    <w:name w:val="header"/>
    <w:basedOn w:val="Normal"/>
    <w:link w:val="HeaderChar"/>
    <w:uiPriority w:val="99"/>
    <w:unhideWhenUsed/>
    <w:rsid w:val="0003749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37493"/>
    <w:rPr>
      <w:rFonts w:eastAsiaTheme="minorHAnsi"/>
    </w:rPr>
  </w:style>
  <w:style w:type="paragraph" w:styleId="Footer">
    <w:name w:val="footer"/>
    <w:basedOn w:val="Normal"/>
    <w:link w:val="FooterChar"/>
    <w:uiPriority w:val="99"/>
    <w:unhideWhenUsed/>
    <w:rsid w:val="0003749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37493"/>
    <w:rPr>
      <w:rFonts w:eastAsiaTheme="minorHAnsi"/>
    </w:rPr>
  </w:style>
  <w:style w:type="paragraph" w:styleId="BalloonText">
    <w:name w:val="Balloon Text"/>
    <w:basedOn w:val="Normal"/>
    <w:link w:val="BalloonTextChar"/>
    <w:uiPriority w:val="99"/>
    <w:semiHidden/>
    <w:unhideWhenUsed/>
    <w:rsid w:val="0003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93"/>
    <w:rPr>
      <w:rFonts w:ascii="Tahoma" w:hAnsi="Tahoma" w:cs="Tahoma"/>
      <w:sz w:val="16"/>
      <w:szCs w:val="16"/>
    </w:rPr>
  </w:style>
  <w:style w:type="paragraph" w:styleId="NoSpacing">
    <w:name w:val="No Spacing"/>
    <w:uiPriority w:val="1"/>
    <w:qFormat/>
    <w:rsid w:val="00EE6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odna.ravnopravnost@gov.rs" TargetMode="External"/><Relationship Id="rId26" Type="http://schemas.openxmlformats.org/officeDocument/2006/relationships/hyperlink" Target="mailto:office@civilnodrustvo.gov.rs" TargetMode="External"/><Relationship Id="rId39" Type="http://schemas.openxmlformats.org/officeDocument/2006/relationships/theme" Target="theme/theme1.xml"/><Relationship Id="rId21" Type="http://schemas.openxmlformats.org/officeDocument/2006/relationships/hyperlink" Target="mailto:Lokalni.ombudsman@gu.ni.rs" TargetMode="External"/><Relationship Id="rId34" Type="http://schemas.openxmlformats.org/officeDocument/2006/relationships/footer" Target="footer4.xml"/><Relationship Id="rId7" Type="http://schemas.openxmlformats.org/officeDocument/2006/relationships/hyperlink" Target="mailto:direktor@13oktobar.cuprija.edu.rs"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overenik@ravnopravnost.gov.rs"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antidiskriminacija.rodna@minljmpdd.gov.rs" TargetMode="External"/><Relationship Id="rId29" Type="http://schemas.openxmlformats.org/officeDocument/2006/relationships/hyperlink" Target="mailto:pravnapomoc@azc.org.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13oktobar.cuprija.edu.rs" TargetMode="External"/><Relationship Id="rId24" Type="http://schemas.openxmlformats.org/officeDocument/2006/relationships/hyperlink" Target="mailto:kabinet@zastitnik.rs"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zastitnik@zastitnik.rs" TargetMode="External"/><Relationship Id="rId28" Type="http://schemas.openxmlformats.org/officeDocument/2006/relationships/hyperlink" Target="mailto:zene.savet@azc.org.rs" TargetMode="External"/><Relationship Id="rId36" Type="http://schemas.openxmlformats.org/officeDocument/2006/relationships/header" Target="header6.xml"/><Relationship Id="rId10" Type="http://schemas.openxmlformats.org/officeDocument/2006/relationships/hyperlink" Target="mailto:pomocnik@13oktobar.cuprija.edu.rs" TargetMode="External"/><Relationship Id="rId19" Type="http://schemas.openxmlformats.org/officeDocument/2006/relationships/hyperlink" Target="mailto:kabinet@mre.gov.rs" TargetMode="External"/><Relationship Id="rId31" Type="http://schemas.openxmlformats.org/officeDocument/2006/relationships/hyperlink" Target="mailto:vdsrbija@gmail.com" TargetMode="External"/><Relationship Id="rId4" Type="http://schemas.openxmlformats.org/officeDocument/2006/relationships/webSettings" Target="webSettings.xml"/><Relationship Id="rId9" Type="http://schemas.openxmlformats.org/officeDocument/2006/relationships/hyperlink" Target="mailto:direktor@13oktobar.cuprija.edu.rs" TargetMode="External"/><Relationship Id="rId14" Type="http://schemas.openxmlformats.org/officeDocument/2006/relationships/footer" Target="footer1.xml"/><Relationship Id="rId22" Type="http://schemas.openxmlformats.org/officeDocument/2006/relationships/hyperlink" Target="mailto:Jelena.Virijevic@gu.ni.rs" TargetMode="External"/><Relationship Id="rId27" Type="http://schemas.openxmlformats.org/officeDocument/2006/relationships/hyperlink" Target="mailto:katarina.loncarevic@fpn.bg.ac.rs" TargetMode="External"/><Relationship Id="rId30" Type="http://schemas.openxmlformats.org/officeDocument/2006/relationships/hyperlink" Target="mailto:office@atina.org.rs"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14</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171</cp:revision>
  <cp:lastPrinted>2023-01-12T09:04:00Z</cp:lastPrinted>
  <dcterms:created xsi:type="dcterms:W3CDTF">2022-12-28T12:36:00Z</dcterms:created>
  <dcterms:modified xsi:type="dcterms:W3CDTF">2024-01-15T08:46:00Z</dcterms:modified>
</cp:coreProperties>
</file>